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27" w:rsidRPr="00B65D36" w:rsidRDefault="00C67127" w:rsidP="00C67127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中外学前教育史 </w:t>
      </w:r>
      <w:r>
        <w:rPr>
          <w:rFonts w:ascii="黑体" w:eastAsia="黑体" w:hint="eastAsia"/>
          <w:b/>
          <w:bCs/>
          <w:sz w:val="32"/>
        </w:rPr>
        <w:t>》</w:t>
      </w:r>
      <w:r w:rsidR="006546BE">
        <w:rPr>
          <w:rFonts w:ascii="黑体" w:eastAsia="黑体" w:hint="eastAsia"/>
          <w:b/>
          <w:bCs/>
          <w:kern w:val="0"/>
          <w:sz w:val="32"/>
        </w:rPr>
        <w:t>复习资料1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B66936">
        <w:rPr>
          <w:rFonts w:ascii="楷体" w:eastAsia="楷体" w:hAnsi="楷体" w:hint="eastAsia"/>
        </w:rPr>
        <w:t>简述题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B66936">
        <w:rPr>
          <w:rFonts w:ascii="楷体" w:eastAsia="楷体" w:hAnsi="楷体" w:hint="eastAsia"/>
        </w:rPr>
        <w:t>1.试述《学记》中关于教育教学原则的主张。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B66936">
        <w:rPr>
          <w:rFonts w:ascii="楷体" w:eastAsia="楷体" w:hAnsi="楷体" w:hint="eastAsia"/>
        </w:rPr>
        <w:t>2.杜威怎样论述教育本质？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B66936">
        <w:rPr>
          <w:rFonts w:ascii="楷体" w:eastAsia="楷体" w:hAnsi="楷体" w:hint="eastAsia"/>
        </w:rPr>
        <w:t>3.述王守</w:t>
      </w:r>
      <w:proofErr w:type="gramStart"/>
      <w:r w:rsidRPr="00B66936">
        <w:rPr>
          <w:rFonts w:ascii="楷体" w:eastAsia="楷体" w:hAnsi="楷体" w:hint="eastAsia"/>
        </w:rPr>
        <w:t>仁教育</w:t>
      </w:r>
      <w:proofErr w:type="gramEnd"/>
      <w:r w:rsidRPr="00B66936">
        <w:rPr>
          <w:rFonts w:ascii="楷体" w:eastAsia="楷体" w:hAnsi="楷体" w:hint="eastAsia"/>
        </w:rPr>
        <w:t xml:space="preserve">思想的主要内容。 </w:t>
      </w:r>
    </w:p>
    <w:p w:rsidR="00C67127" w:rsidRPr="00B66936" w:rsidRDefault="00202F2C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材料分析题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B66936">
        <w:rPr>
          <w:rFonts w:ascii="楷体" w:eastAsia="楷体" w:hAnsi="楷体" w:hint="eastAsia"/>
        </w:rPr>
        <w:t>阅读以下材料，分析和评价蒙台梭利的感官教育论。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B66936">
        <w:rPr>
          <w:rFonts w:ascii="楷体" w:eastAsia="楷体" w:hAnsi="楷体" w:hint="eastAsia"/>
        </w:rPr>
        <w:t>［材料］在实验教育法中，感觉训练无疑起着最重要的作用。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B66936">
        <w:rPr>
          <w:rFonts w:ascii="楷体" w:eastAsia="楷体" w:hAnsi="楷体" w:hint="eastAsia"/>
        </w:rPr>
        <w:t>我采用的方法是以教具进行教学实验，等待孩子的自发反应。……我们的第一套教材是由福禄</w:t>
      </w:r>
      <w:proofErr w:type="gramStart"/>
      <w:r w:rsidRPr="00B66936">
        <w:rPr>
          <w:rFonts w:ascii="楷体" w:eastAsia="楷体" w:hAnsi="楷体" w:hint="eastAsia"/>
        </w:rPr>
        <w:t>倍</w:t>
      </w:r>
      <w:proofErr w:type="gramEnd"/>
      <w:r w:rsidRPr="00B66936">
        <w:rPr>
          <w:rFonts w:ascii="楷体" w:eastAsia="楷体" w:hAnsi="楷体" w:hint="eastAsia"/>
        </w:rPr>
        <w:t>尔小砖块和立方块组成，我们让孩子注意这两种物体的不同形状，让他们睁着眼睛，仔细和准确感知这些物体，并反复用语言提醒他们，把注意力集中于物体各自特点上。然后告诉孩子，把立方块放在右边，把小砖块放在左边，只是触摸，不用眼睛看。最后，让孩子蒙住眼睛，再重复这种练习。几乎所有孩子都能做好这个练习，经过两三次后，他们就能完全不出错误。练习中共用24块小砖和立方块，以便使这种游戏能保持一定时间的注意力。</w:t>
      </w:r>
    </w:p>
    <w:p w:rsidR="00C67127" w:rsidRPr="00B66936" w:rsidRDefault="00C67127" w:rsidP="00C67127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</w:p>
    <w:p w:rsidR="004B6238" w:rsidRDefault="00C67127" w:rsidP="00C67127">
      <w:pPr>
        <w:jc w:val="center"/>
        <w:rPr>
          <w:b/>
        </w:rPr>
      </w:pPr>
      <w:r w:rsidRPr="00C67127">
        <w:rPr>
          <w:b/>
        </w:rPr>
        <w:t>参考答案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简述题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1.试述《学记》中关于教育教学原则的主张。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 w:rsidRPr="0073003A">
        <w:rPr>
          <w:rFonts w:hint="eastAsia"/>
        </w:rPr>
        <w:t>预防性原则</w:t>
      </w:r>
      <w:r>
        <w:rPr>
          <w:rFonts w:hint="eastAsia"/>
        </w:rPr>
        <w:t>；</w:t>
      </w:r>
      <w:r w:rsidRPr="0073003A">
        <w:rPr>
          <w:rFonts w:hint="eastAsia"/>
        </w:rPr>
        <w:t>及时施教原则</w:t>
      </w:r>
      <w:r>
        <w:rPr>
          <w:rFonts w:hint="eastAsia"/>
        </w:rPr>
        <w:t>；</w:t>
      </w:r>
      <w:r w:rsidRPr="0073003A">
        <w:rPr>
          <w:rFonts w:hint="eastAsia"/>
        </w:rPr>
        <w:t>循序渐进原则</w:t>
      </w:r>
      <w:r>
        <w:rPr>
          <w:rFonts w:hint="eastAsia"/>
        </w:rPr>
        <w:t>；</w:t>
      </w:r>
      <w:r w:rsidRPr="0073003A">
        <w:rPr>
          <w:rFonts w:hint="eastAsia"/>
        </w:rPr>
        <w:t>学习观摩原则</w:t>
      </w:r>
      <w:r>
        <w:rPr>
          <w:rFonts w:hint="eastAsia"/>
        </w:rPr>
        <w:t>；</w:t>
      </w:r>
      <w:r w:rsidRPr="0073003A">
        <w:rPr>
          <w:rFonts w:hint="eastAsia"/>
        </w:rPr>
        <w:t>长善救失原则</w:t>
      </w:r>
      <w:r>
        <w:rPr>
          <w:rFonts w:hint="eastAsia"/>
        </w:rPr>
        <w:t>；</w:t>
      </w:r>
      <w:r w:rsidRPr="0073003A">
        <w:rPr>
          <w:rFonts w:hint="eastAsia"/>
        </w:rPr>
        <w:t>启发诱导原则</w:t>
      </w:r>
      <w:r>
        <w:rPr>
          <w:rFonts w:hint="eastAsia"/>
        </w:rPr>
        <w:t>；</w:t>
      </w:r>
      <w:r w:rsidRPr="0073003A">
        <w:rPr>
          <w:rFonts w:hint="eastAsia"/>
        </w:rPr>
        <w:t>藏息相辅原则</w:t>
      </w:r>
      <w:r>
        <w:rPr>
          <w:rFonts w:hint="eastAsia"/>
        </w:rPr>
        <w:t>；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2.</w:t>
      </w:r>
      <w:r w:rsidRPr="001211B6">
        <w:rPr>
          <w:rFonts w:hint="eastAsia"/>
        </w:rPr>
        <w:t xml:space="preserve"> 杜威怎样论述教育本质？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（1）</w:t>
      </w:r>
      <w:r w:rsidRPr="001211B6">
        <w:rPr>
          <w:rFonts w:hint="eastAsia"/>
        </w:rPr>
        <w:t xml:space="preserve">教育即生长    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（</w:t>
      </w:r>
      <w:r w:rsidRPr="001211B6">
        <w:rPr>
          <w:rFonts w:hint="eastAsia"/>
        </w:rPr>
        <w:t>2）教育即生活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（3）</w:t>
      </w:r>
      <w:r w:rsidRPr="001211B6">
        <w:rPr>
          <w:rFonts w:hint="eastAsia"/>
        </w:rPr>
        <w:t>教育即经验的持续不断的改造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 w:rsidRPr="001211B6">
        <w:rPr>
          <w:rFonts w:hint="eastAsia"/>
        </w:rPr>
        <w:t>评价：杜威教育本质的论述，虽然有些合理的见解，但从 根本上来说它是唯心主义的，他在论述教育本质问题时，忽视了教育的社会基础和教育的阶级性，没有把能正确阐明教育在促进社火发展和人的发展的重要作用</w:t>
      </w:r>
      <w:r w:rsidR="00202F2C">
        <w:rPr>
          <w:rFonts w:hint="eastAsia"/>
        </w:rPr>
        <w:t>。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3. 述王守</w:t>
      </w:r>
      <w:proofErr w:type="gramStart"/>
      <w:r>
        <w:rPr>
          <w:rFonts w:hint="eastAsia"/>
        </w:rPr>
        <w:t>仁教育</w:t>
      </w:r>
      <w:proofErr w:type="gramEnd"/>
      <w:r>
        <w:rPr>
          <w:rFonts w:hint="eastAsia"/>
        </w:rPr>
        <w:t xml:space="preserve">思想的主要内容。 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 xml:space="preserve">答：（1）顺导性情，鼓舞兴趣；  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 xml:space="preserve">（2）循序渐进，量力而施； </w:t>
      </w:r>
    </w:p>
    <w:p w:rsidR="00C67127" w:rsidRPr="00202F2C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lastRenderedPageBreak/>
        <w:t xml:space="preserve">（3）因材施教，各成其才； 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（4）全面诱导，不执一偏。</w:t>
      </w:r>
    </w:p>
    <w:p w:rsidR="00C67127" w:rsidRDefault="00202F2C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材料分析题</w:t>
      </w:r>
    </w:p>
    <w:p w:rsidR="00C67127" w:rsidRPr="00B44486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阅读以下材料，分析和评价蒙台梭利的感官教育论。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［材料］在实验教育法中，感觉训练无疑起着最重要的作用。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>
        <w:rPr>
          <w:rFonts w:hint="eastAsia"/>
        </w:rPr>
        <w:t>我采用的方法是以教具进行教学实验，等待孩子的自发反应。……我们的第一套教材是由福禄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尔小砖块和立方块组成，我们让孩子注意这两种物体的不同形状，让他们睁着眼睛，仔细和准确感知这些物体，并反复用语言提醒他们，把注意力集中于物体各自特点上。然后告诉孩子，把立方块放在右边，把小砖块放在左边，只是触摸，不用眼睛看。最后，让孩子蒙住眼睛，再重复这种练习。几乎所有孩子都能做好这个练习，经过两三次后，他们就能完全不出错误。练习中共用24块小砖和立方块，以便使这种游戏能保持一定时间的注意力。</w:t>
      </w:r>
    </w:p>
    <w:p w:rsidR="00C67127" w:rsidRPr="002A5CDA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 w:rsidRPr="002A5CDA">
        <w:rPr>
          <w:rFonts w:hint="eastAsia"/>
        </w:rPr>
        <w:t>（1）首先强调了感官教育的重要性：幼儿正处在各种感觉敏感期，这时可以不失时机地使感</w:t>
      </w:r>
      <w:proofErr w:type="gramStart"/>
      <w:r w:rsidRPr="002A5CDA">
        <w:rPr>
          <w:rFonts w:hint="eastAsia"/>
        </w:rPr>
        <w:t>观得到</w:t>
      </w:r>
      <w:proofErr w:type="gramEnd"/>
      <w:r w:rsidRPr="002A5CDA">
        <w:rPr>
          <w:rFonts w:hint="eastAsia"/>
        </w:rPr>
        <w:t>最充分的发展。她设计了一套“感官练习材料”（也称蒙台梭利练习材料），其中包括听觉、视觉、嗅觉、触觉等感觉能力的材料，以触觉为主。</w:t>
      </w:r>
    </w:p>
    <w:p w:rsidR="00C67127" w:rsidRPr="002A5CDA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 w:rsidRPr="002A5CDA">
        <w:rPr>
          <w:rFonts w:hint="eastAsia"/>
        </w:rPr>
        <w:t>（2）这套材料具有一下特点：按照用途分为不同的种类，每一类分别训练某一种感觉；各种材料使用时，要求尽可能地排除其他感官地干扰，以使所训练的感</w:t>
      </w:r>
      <w:proofErr w:type="gramStart"/>
      <w:r w:rsidRPr="002A5CDA">
        <w:rPr>
          <w:rFonts w:hint="eastAsia"/>
        </w:rPr>
        <w:t>观得到</w:t>
      </w:r>
      <w:proofErr w:type="gramEnd"/>
      <w:r w:rsidRPr="002A5CDA">
        <w:rPr>
          <w:rFonts w:hint="eastAsia"/>
        </w:rPr>
        <w:t>的印象尽可能地纯正、清晰；教具具有控制、纠正错误的功能。这套感</w:t>
      </w:r>
      <w:proofErr w:type="gramStart"/>
      <w:r w:rsidRPr="002A5CDA">
        <w:rPr>
          <w:rFonts w:hint="eastAsia"/>
        </w:rPr>
        <w:t>观训练</w:t>
      </w:r>
      <w:proofErr w:type="gramEnd"/>
      <w:r w:rsidRPr="002A5CDA">
        <w:rPr>
          <w:rFonts w:hint="eastAsia"/>
        </w:rPr>
        <w:t>材料活动性强，容易引起儿童的兴趣和好奇心，有助于促进幼儿的智力发展。</w:t>
      </w:r>
    </w:p>
    <w:p w:rsidR="00C67127" w:rsidRPr="002A5CDA" w:rsidRDefault="00C67127" w:rsidP="00C67127">
      <w:pPr>
        <w:pStyle w:val="a5"/>
        <w:adjustRightInd w:val="0"/>
        <w:snapToGrid w:val="0"/>
        <w:spacing w:before="0" w:beforeAutospacing="0" w:after="0" w:afterAutospacing="0" w:line="400" w:lineRule="exact"/>
      </w:pPr>
      <w:r w:rsidRPr="002A5CDA">
        <w:rPr>
          <w:rFonts w:hint="eastAsia"/>
        </w:rPr>
        <w:t>（3）但是也有两点不足之处：她的感觉训练是孤立地进行地，她孤立地训练幼儿</w:t>
      </w:r>
      <w:proofErr w:type="gramStart"/>
      <w:r w:rsidRPr="002A5CDA">
        <w:rPr>
          <w:rFonts w:hint="eastAsia"/>
        </w:rPr>
        <w:t>地各种</w:t>
      </w:r>
      <w:proofErr w:type="gramEnd"/>
      <w:r w:rsidRPr="002A5CDA">
        <w:rPr>
          <w:rFonts w:hint="eastAsia"/>
        </w:rPr>
        <w:t>器官，某个活动只用来专门联系某种特定的感觉，割裂了各种感觉之间的内在联系；其感观教育采取的方法有机械、待办、枯燥乏味倾向，儿童长期利用感观教育进行训练，容易受到操作顺序的束缚，不利于儿童想象力和创造力的培养。</w:t>
      </w:r>
    </w:p>
    <w:p w:rsidR="00C67127" w:rsidRDefault="00C67127" w:rsidP="00C67127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hint="eastAsia"/>
        </w:rPr>
      </w:pPr>
    </w:p>
    <w:p w:rsidR="00B678EF" w:rsidRDefault="00B678EF" w:rsidP="00C67127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hint="eastAsia"/>
        </w:rPr>
      </w:pPr>
    </w:p>
    <w:p w:rsidR="00B678EF" w:rsidRDefault="00B678EF" w:rsidP="00C67127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hint="eastAsia"/>
        </w:rPr>
      </w:pPr>
    </w:p>
    <w:p w:rsidR="00B678EF" w:rsidRDefault="00B678EF" w:rsidP="00C67127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hint="eastAsia"/>
        </w:rPr>
      </w:pPr>
    </w:p>
    <w:p w:rsidR="00B678EF" w:rsidRDefault="00B678EF" w:rsidP="00C67127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hint="eastAsia"/>
        </w:rPr>
      </w:pPr>
    </w:p>
    <w:p w:rsidR="00B678EF" w:rsidRDefault="00B678EF" w:rsidP="00C67127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hint="eastAsia"/>
        </w:rPr>
      </w:pPr>
    </w:p>
    <w:p w:rsidR="00202F2C" w:rsidRDefault="00202F2C" w:rsidP="00C67127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hint="eastAsia"/>
        </w:rPr>
      </w:pPr>
    </w:p>
    <w:p w:rsidR="00202F2C" w:rsidRDefault="00202F2C" w:rsidP="00C67127">
      <w:pPr>
        <w:pStyle w:val="a5"/>
        <w:adjustRightInd w:val="0"/>
        <w:snapToGrid w:val="0"/>
        <w:spacing w:before="0" w:beforeAutospacing="0" w:after="0" w:afterAutospacing="0" w:line="460" w:lineRule="exact"/>
      </w:pPr>
    </w:p>
    <w:p w:rsidR="00C67127" w:rsidRPr="00B65D36" w:rsidRDefault="00C67127" w:rsidP="00C67127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 中外学前教育史   </w:t>
      </w:r>
      <w:r>
        <w:rPr>
          <w:rFonts w:ascii="黑体" w:eastAsia="黑体" w:hint="eastAsia"/>
          <w:b/>
          <w:bCs/>
          <w:sz w:val="32"/>
        </w:rPr>
        <w:t>》</w:t>
      </w:r>
      <w:r w:rsidR="006546BE">
        <w:rPr>
          <w:rFonts w:ascii="黑体" w:eastAsia="黑体" w:hint="eastAsia"/>
          <w:b/>
          <w:bCs/>
          <w:kern w:val="0"/>
          <w:sz w:val="32"/>
        </w:rPr>
        <w:t>复习资料2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选择题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1.伊丽莎白</w:t>
      </w:r>
      <w:r w:rsidRPr="009F3B8E">
        <w:rPr>
          <w:rFonts w:cs="宋体" w:hint="eastAsia"/>
        </w:rPr>
        <w:t>•</w:t>
      </w:r>
      <w:r w:rsidRPr="009F3B8E">
        <w:rPr>
          <w:rFonts w:ascii="楷体" w:eastAsia="楷体" w:hAnsi="楷体" w:cs="楷体" w:hint="eastAsia"/>
        </w:rPr>
        <w:t>皮博迪于</w:t>
      </w:r>
      <w:r w:rsidRPr="009F3B8E">
        <w:rPr>
          <w:rFonts w:ascii="楷体" w:eastAsia="楷体" w:hAnsi="楷体" w:hint="eastAsia"/>
        </w:rPr>
        <w:t>1860年在波士顿开办了美国第一所（       ）。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A.英语幼儿园   B.德语幼儿园  C.法语幼儿园   D.西班牙语幼儿园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2.</w:t>
      </w:r>
      <w:proofErr w:type="gramStart"/>
      <w:r w:rsidRPr="009F3B8E">
        <w:rPr>
          <w:rFonts w:ascii="楷体" w:eastAsia="楷体" w:hAnsi="楷体" w:hint="eastAsia"/>
        </w:rPr>
        <w:t>洛</w:t>
      </w:r>
      <w:proofErr w:type="gramEnd"/>
      <w:r w:rsidRPr="009F3B8E">
        <w:rPr>
          <w:rFonts w:ascii="楷体" w:eastAsia="楷体" w:hAnsi="楷体" w:hint="eastAsia"/>
        </w:rPr>
        <w:t>克在（《       》）中明确提出了他的绅士教育思想体系。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A.爱弥儿   B.教育漫话  C.大教学论   D.林哈德和葛笃德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3.提出了“开发教育方法”的英国19世纪幼儿学校的创办者是（       ）。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A.怀尔德斯平  B.欧文 C.福禄</w:t>
      </w:r>
      <w:proofErr w:type="gramStart"/>
      <w:r w:rsidRPr="009F3B8E">
        <w:rPr>
          <w:rFonts w:ascii="楷体" w:eastAsia="楷体" w:hAnsi="楷体" w:hint="eastAsia"/>
        </w:rPr>
        <w:t>倍</w:t>
      </w:r>
      <w:proofErr w:type="gramEnd"/>
      <w:r w:rsidRPr="009F3B8E">
        <w:rPr>
          <w:rFonts w:ascii="楷体" w:eastAsia="楷体" w:hAnsi="楷体" w:hint="eastAsia"/>
        </w:rPr>
        <w:t>尔  D.威廉</w:t>
      </w:r>
      <w:r w:rsidRPr="009F3B8E">
        <w:rPr>
          <w:rFonts w:cs="宋体" w:hint="eastAsia"/>
        </w:rPr>
        <w:t>•</w:t>
      </w:r>
      <w:r w:rsidRPr="009F3B8E">
        <w:rPr>
          <w:rFonts w:ascii="楷体" w:eastAsia="楷体" w:hAnsi="楷体" w:cs="楷体" w:hint="eastAsia"/>
        </w:rPr>
        <w:t>哈里斯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4.古代家庭教育中，注意培养孩子们勇敢、坚韧、顺从和爱国的思想品德的是（       ）。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A.雅典人   B.印度人  C.斯巴达人   D.巴比伦人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5.古代宫廷教育中，太师、太保、太傅统称(      )。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A. 三少 B. 三公 C. 三母 D. 三太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简述题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1.简述</w:t>
      </w:r>
      <w:proofErr w:type="gramStart"/>
      <w:r w:rsidRPr="009F3B8E">
        <w:rPr>
          <w:rFonts w:ascii="楷体" w:eastAsia="楷体" w:hAnsi="楷体" w:hint="eastAsia"/>
        </w:rPr>
        <w:t>昆体良</w:t>
      </w:r>
      <w:proofErr w:type="gramEnd"/>
      <w:r w:rsidRPr="009F3B8E">
        <w:rPr>
          <w:rFonts w:ascii="楷体" w:eastAsia="楷体" w:hAnsi="楷体" w:hint="eastAsia"/>
        </w:rPr>
        <w:t>的学前教育思想。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2.颜之推的学前家庭教育的思想内容。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3.简述陈鹤琴的关于幼稚园的课程理论。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4.蒙台梭利感官教育理论的主要观点。</w:t>
      </w:r>
    </w:p>
    <w:p w:rsidR="00285F19" w:rsidRPr="009F3B8E" w:rsidRDefault="00285F19" w:rsidP="00285F19">
      <w:pPr>
        <w:pStyle w:val="a5"/>
        <w:adjustRightInd w:val="0"/>
        <w:snapToGrid w:val="0"/>
        <w:spacing w:before="0" w:beforeAutospacing="0" w:after="0" w:afterAutospacing="0" w:line="500" w:lineRule="exact"/>
        <w:rPr>
          <w:rFonts w:ascii="楷体" w:eastAsia="楷体" w:hAnsi="楷体"/>
        </w:rPr>
      </w:pPr>
      <w:r w:rsidRPr="009F3B8E">
        <w:rPr>
          <w:rFonts w:ascii="楷体" w:eastAsia="楷体" w:hAnsi="楷体" w:hint="eastAsia"/>
        </w:rPr>
        <w:t>5.原始社会儿童教育的特点。</w:t>
      </w:r>
    </w:p>
    <w:p w:rsidR="00285F19" w:rsidRP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  <w:jc w:val="center"/>
        <w:rPr>
          <w:b/>
        </w:rPr>
      </w:pPr>
      <w:r w:rsidRPr="00285F19">
        <w:rPr>
          <w:rFonts w:hint="eastAsia"/>
          <w:b/>
        </w:rPr>
        <w:t>参考答案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选择题（</w:t>
      </w:r>
    </w:p>
    <w:p w:rsidR="00202F2C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  <w:rPr>
          <w:rFonts w:hint="eastAsia"/>
        </w:rPr>
      </w:pPr>
      <w:r w:rsidRPr="008E268D">
        <w:t>ABACB</w:t>
      </w:r>
    </w:p>
    <w:p w:rsidR="00285F19" w:rsidRDefault="00202F2C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简述题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1.</w:t>
      </w:r>
      <w:r w:rsidRPr="00C96FFE">
        <w:rPr>
          <w:rFonts w:hint="eastAsia"/>
        </w:rPr>
        <w:t>简述</w:t>
      </w:r>
      <w:proofErr w:type="gramStart"/>
      <w:r w:rsidRPr="00C96FFE">
        <w:rPr>
          <w:rFonts w:hint="eastAsia"/>
        </w:rPr>
        <w:t>昆体良</w:t>
      </w:r>
      <w:proofErr w:type="gramEnd"/>
      <w:r w:rsidRPr="00C96FFE">
        <w:rPr>
          <w:rFonts w:hint="eastAsia"/>
        </w:rPr>
        <w:t>的</w:t>
      </w:r>
      <w:r>
        <w:rPr>
          <w:rFonts w:hint="eastAsia"/>
        </w:rPr>
        <w:t>学前教育思想。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（1）重视学前教育，认为儿童应该及早施教。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（2）儿童在7岁前就可以进行智育，积少成多。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（3）儿童的教育应该因材施教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（4）否认超常儿童的存在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（5）反对体罚</w:t>
      </w:r>
    </w:p>
    <w:p w:rsidR="00285F19" w:rsidRPr="00DB622D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2.</w:t>
      </w:r>
      <w:r w:rsidRPr="00A376F4">
        <w:rPr>
          <w:rFonts w:hint="eastAsia"/>
        </w:rPr>
        <w:t>颜之推的学前家庭教育的思想内容</w:t>
      </w:r>
      <w:r>
        <w:rPr>
          <w:rFonts w:hint="eastAsia"/>
        </w:rPr>
        <w:t>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 w:rsidRPr="0015096E">
        <w:rPr>
          <w:rFonts w:hint="eastAsia"/>
        </w:rPr>
        <w:t>提倡及早施教</w:t>
      </w:r>
      <w:r>
        <w:rPr>
          <w:rFonts w:hint="eastAsia"/>
        </w:rPr>
        <w:t>；</w:t>
      </w:r>
      <w:proofErr w:type="gramStart"/>
      <w:r w:rsidRPr="0015096E">
        <w:rPr>
          <w:rFonts w:hint="eastAsia"/>
        </w:rPr>
        <w:t>主张慈严结合</w:t>
      </w:r>
      <w:proofErr w:type="gramEnd"/>
      <w:r>
        <w:rPr>
          <w:rFonts w:hint="eastAsia"/>
        </w:rPr>
        <w:t>；</w:t>
      </w:r>
      <w:r w:rsidRPr="0015096E">
        <w:rPr>
          <w:rFonts w:hint="eastAsia"/>
        </w:rPr>
        <w:t>要求</w:t>
      </w:r>
      <w:proofErr w:type="gramStart"/>
      <w:r w:rsidRPr="0015096E">
        <w:rPr>
          <w:rFonts w:hint="eastAsia"/>
        </w:rPr>
        <w:t>均爱勿</w:t>
      </w:r>
      <w:proofErr w:type="gramEnd"/>
      <w:r w:rsidRPr="0015096E">
        <w:rPr>
          <w:rFonts w:hint="eastAsia"/>
        </w:rPr>
        <w:t>偏</w:t>
      </w:r>
      <w:r>
        <w:rPr>
          <w:rFonts w:hint="eastAsia"/>
        </w:rPr>
        <w:t>；</w:t>
      </w:r>
      <w:r w:rsidRPr="0015096E">
        <w:rPr>
          <w:rFonts w:hint="eastAsia"/>
        </w:rPr>
        <w:t>主张博习致用</w:t>
      </w:r>
      <w:r>
        <w:rPr>
          <w:rFonts w:hint="eastAsia"/>
        </w:rPr>
        <w:t>；</w:t>
      </w:r>
      <w:r w:rsidRPr="0015096E">
        <w:rPr>
          <w:rFonts w:hint="eastAsia"/>
        </w:rPr>
        <w:t xml:space="preserve">重视风化陶染。 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3.</w:t>
      </w:r>
      <w:r w:rsidRPr="00C96FFE">
        <w:rPr>
          <w:rFonts w:hint="eastAsia"/>
        </w:rPr>
        <w:t>简述陈鹤琴的关于幼稚园的课程理论</w:t>
      </w:r>
      <w:r>
        <w:rPr>
          <w:rFonts w:hint="eastAsia"/>
        </w:rPr>
        <w:t>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（1）</w:t>
      </w:r>
      <w:r w:rsidRPr="008931BA">
        <w:rPr>
          <w:rFonts w:hint="eastAsia"/>
        </w:rPr>
        <w:t>课程应为目标服务。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（2）</w:t>
      </w:r>
      <w:r w:rsidRPr="008931BA">
        <w:rPr>
          <w:rFonts w:hint="eastAsia"/>
        </w:rPr>
        <w:t>课程应以自然和社会为中心。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（3）</w:t>
      </w:r>
      <w:r w:rsidRPr="008931BA">
        <w:rPr>
          <w:rFonts w:hint="eastAsia"/>
        </w:rPr>
        <w:t>课程应实施“整个教学法”。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（4）</w:t>
      </w:r>
      <w:r w:rsidRPr="008931BA">
        <w:rPr>
          <w:rFonts w:hint="eastAsia"/>
        </w:rPr>
        <w:t>课程应当</w:t>
      </w:r>
      <w:r>
        <w:rPr>
          <w:rFonts w:hint="eastAsia"/>
        </w:rPr>
        <w:t>采用游戏式、小团体式等的教学方法。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4.</w:t>
      </w:r>
      <w:r w:rsidRPr="00C96FFE">
        <w:rPr>
          <w:rFonts w:hint="eastAsia"/>
        </w:rPr>
        <w:t>蒙台梭利</w:t>
      </w:r>
      <w:r w:rsidRPr="003E3985">
        <w:rPr>
          <w:rFonts w:hint="eastAsia"/>
        </w:rPr>
        <w:t>认为幼儿教师应具备怎样的素质</w:t>
      </w:r>
      <w:r w:rsidRPr="00C96FFE">
        <w:rPr>
          <w:rFonts w:hint="eastAsia"/>
        </w:rPr>
        <w:t>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教师的首要任务是用科学的态度、科学的方式去观察、研究“自然的儿童”，真正了解儿童的本来面目。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其次，在真正了解和认识儿童的前提下，教师应成为儿童自我发展的“援助者”、优异环境的“创造者”。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再次，教师应无限热爱儿童，献身教育事业，不断完善自己，以自己的完美形象作为儿童自我教育的榜样。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>
        <w:rPr>
          <w:rFonts w:hint="eastAsia"/>
        </w:rPr>
        <w:t>5.</w:t>
      </w:r>
      <w:r w:rsidRPr="00C65677">
        <w:rPr>
          <w:rFonts w:hint="eastAsia"/>
        </w:rPr>
        <w:t>原始社会儿童教育的特点</w:t>
      </w:r>
      <w:r>
        <w:rPr>
          <w:rFonts w:hint="eastAsia"/>
        </w:rPr>
        <w:t>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 w:rsidRPr="00FA677A">
        <w:rPr>
          <w:rFonts w:hint="eastAsia"/>
        </w:rPr>
        <w:t>（1）儿童公有、儿童公育，</w:t>
      </w:r>
      <w:proofErr w:type="gramStart"/>
      <w:r w:rsidRPr="00FA677A">
        <w:rPr>
          <w:rFonts w:hint="eastAsia"/>
        </w:rPr>
        <w:t>即性质</w:t>
      </w:r>
      <w:proofErr w:type="gramEnd"/>
      <w:r w:rsidRPr="00FA677A">
        <w:rPr>
          <w:rFonts w:hint="eastAsia"/>
        </w:rPr>
        <w:t>是公共的。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 w:rsidRPr="00FA677A">
        <w:rPr>
          <w:rFonts w:hint="eastAsia"/>
        </w:rPr>
        <w:t>（2）原始部落的老人是原始社会儿童教育工作的主要承担者。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 w:rsidRPr="00FA677A">
        <w:rPr>
          <w:rFonts w:hint="eastAsia"/>
        </w:rPr>
        <w:t>（3）教育水平是原始的，教育还未从生产中分化出来。</w:t>
      </w:r>
    </w:p>
    <w:p w:rsidR="00202F2C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  <w:rPr>
          <w:rFonts w:hint="eastAsia"/>
        </w:rPr>
      </w:pPr>
      <w:r w:rsidRPr="00FA677A">
        <w:rPr>
          <w:rFonts w:hint="eastAsia"/>
        </w:rPr>
        <w:t xml:space="preserve">（4）原始社会儿童教育的主要内容是多方面的，是儿童与日后将要进行的生产、生活实际密切相关 </w:t>
      </w:r>
    </w:p>
    <w:p w:rsidR="00285F19" w:rsidRDefault="00285F19" w:rsidP="00285F19">
      <w:pPr>
        <w:pStyle w:val="a5"/>
        <w:adjustRightInd w:val="0"/>
        <w:snapToGrid w:val="0"/>
        <w:spacing w:before="0" w:beforeAutospacing="0" w:after="0" w:afterAutospacing="0" w:line="440" w:lineRule="exact"/>
      </w:pPr>
      <w:r w:rsidRPr="00FA677A">
        <w:rPr>
          <w:rFonts w:hint="eastAsia"/>
        </w:rPr>
        <w:t>（5）原始社会儿童的教育手段是口耳相传，游戏为主要的教学手段，采用在实践活动中进行教育的方法。</w:t>
      </w:r>
    </w:p>
    <w:p w:rsidR="00202F2C" w:rsidRDefault="00202F2C" w:rsidP="00BF1AD7">
      <w:pPr>
        <w:spacing w:line="540" w:lineRule="exact"/>
        <w:jc w:val="center"/>
        <w:rPr>
          <w:rFonts w:ascii="黑体" w:eastAsia="黑体" w:hint="eastAsia"/>
          <w:b/>
          <w:bCs/>
          <w:sz w:val="32"/>
        </w:rPr>
      </w:pPr>
    </w:p>
    <w:p w:rsidR="00202F2C" w:rsidRDefault="00202F2C" w:rsidP="00BF1AD7">
      <w:pPr>
        <w:spacing w:line="540" w:lineRule="exact"/>
        <w:jc w:val="center"/>
        <w:rPr>
          <w:rFonts w:ascii="黑体" w:eastAsia="黑体" w:hint="eastAsia"/>
          <w:b/>
          <w:bCs/>
          <w:sz w:val="32"/>
        </w:rPr>
      </w:pPr>
    </w:p>
    <w:p w:rsidR="00202F2C" w:rsidRDefault="00202F2C" w:rsidP="00BF1AD7">
      <w:pPr>
        <w:spacing w:line="540" w:lineRule="exact"/>
        <w:jc w:val="center"/>
        <w:rPr>
          <w:rFonts w:ascii="黑体" w:eastAsia="黑体" w:hint="eastAsia"/>
          <w:b/>
          <w:bCs/>
          <w:sz w:val="32"/>
        </w:rPr>
      </w:pPr>
    </w:p>
    <w:p w:rsidR="00202F2C" w:rsidRDefault="00202F2C" w:rsidP="00BF1AD7">
      <w:pPr>
        <w:spacing w:line="540" w:lineRule="exact"/>
        <w:jc w:val="center"/>
        <w:rPr>
          <w:rFonts w:ascii="黑体" w:eastAsia="黑体" w:hint="eastAsia"/>
          <w:b/>
          <w:bCs/>
          <w:sz w:val="32"/>
        </w:rPr>
      </w:pPr>
    </w:p>
    <w:p w:rsidR="00202F2C" w:rsidRDefault="00202F2C" w:rsidP="00BF1AD7">
      <w:pPr>
        <w:spacing w:line="540" w:lineRule="exact"/>
        <w:jc w:val="center"/>
        <w:rPr>
          <w:rFonts w:ascii="黑体" w:eastAsia="黑体" w:hint="eastAsia"/>
          <w:b/>
          <w:bCs/>
          <w:sz w:val="32"/>
        </w:rPr>
      </w:pPr>
    </w:p>
    <w:p w:rsidR="00202F2C" w:rsidRDefault="00202F2C" w:rsidP="00BF1AD7">
      <w:pPr>
        <w:spacing w:line="540" w:lineRule="exact"/>
        <w:jc w:val="center"/>
        <w:rPr>
          <w:rFonts w:ascii="黑体" w:eastAsia="黑体" w:hint="eastAsia"/>
          <w:b/>
          <w:bCs/>
          <w:sz w:val="32"/>
        </w:rPr>
      </w:pPr>
    </w:p>
    <w:p w:rsidR="00202F2C" w:rsidRDefault="00202F2C" w:rsidP="00BF1AD7">
      <w:pPr>
        <w:spacing w:line="540" w:lineRule="exact"/>
        <w:jc w:val="center"/>
        <w:rPr>
          <w:rFonts w:ascii="黑体" w:eastAsia="黑体" w:hint="eastAsia"/>
          <w:b/>
          <w:bCs/>
          <w:sz w:val="32"/>
        </w:rPr>
      </w:pPr>
    </w:p>
    <w:p w:rsidR="00BF1AD7" w:rsidRPr="00B65D36" w:rsidRDefault="00BF1AD7" w:rsidP="00BF1AD7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 w:hint="eastAsia"/>
          <w:b/>
          <w:bCs/>
          <w:sz w:val="32"/>
          <w:u w:val="single"/>
        </w:rPr>
        <w:t>中外学前教育史</w:t>
      </w:r>
      <w:r>
        <w:rPr>
          <w:rFonts w:ascii="黑体" w:eastAsia="黑体" w:hint="eastAsia"/>
          <w:b/>
          <w:bCs/>
          <w:sz w:val="32"/>
        </w:rPr>
        <w:t xml:space="preserve">》 </w:t>
      </w:r>
      <w:r w:rsidR="006546BE">
        <w:rPr>
          <w:rFonts w:ascii="黑体" w:eastAsia="黑体" w:hint="eastAsia"/>
          <w:b/>
          <w:bCs/>
          <w:kern w:val="0"/>
          <w:sz w:val="32"/>
        </w:rPr>
        <w:t>复习资料3</w:t>
      </w:r>
    </w:p>
    <w:p w:rsidR="00BF1AD7" w:rsidRPr="006D61EE" w:rsidRDefault="00BF1AD7" w:rsidP="00BF1AD7">
      <w:pPr>
        <w:pStyle w:val="a5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6D61EE">
        <w:rPr>
          <w:rFonts w:ascii="楷体" w:eastAsia="楷体" w:hAnsi="楷体" w:hint="eastAsia"/>
        </w:rPr>
        <w:t>简述题</w:t>
      </w:r>
    </w:p>
    <w:p w:rsidR="00BF1AD7" w:rsidRPr="006D61EE" w:rsidRDefault="00BF1AD7" w:rsidP="00BF1AD7">
      <w:pPr>
        <w:pStyle w:val="a5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6D61EE">
        <w:rPr>
          <w:rFonts w:ascii="楷体" w:eastAsia="楷体" w:hAnsi="楷体" w:hint="eastAsia"/>
        </w:rPr>
        <w:t>1.客观评述我国古代的家庭教育。</w:t>
      </w:r>
    </w:p>
    <w:p w:rsidR="00BF1AD7" w:rsidRPr="006D61EE" w:rsidRDefault="00BF1AD7" w:rsidP="00BF1AD7">
      <w:pPr>
        <w:pStyle w:val="a5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6D61EE">
        <w:rPr>
          <w:rFonts w:ascii="楷体" w:eastAsia="楷体" w:hAnsi="楷体" w:hint="eastAsia"/>
        </w:rPr>
        <w:t>2.结合史实试述外国儿童观的历史演变。</w:t>
      </w:r>
    </w:p>
    <w:p w:rsidR="00BF1AD7" w:rsidRPr="006D61EE" w:rsidRDefault="00BF1AD7" w:rsidP="00BF1AD7">
      <w:pPr>
        <w:pStyle w:val="a5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6D61EE">
        <w:rPr>
          <w:rFonts w:ascii="楷体" w:eastAsia="楷体" w:hAnsi="楷体" w:hint="eastAsia"/>
        </w:rPr>
        <w:t>3.评述我国1932年颁布的《幼稚园课程标准》。</w:t>
      </w:r>
    </w:p>
    <w:p w:rsidR="00BF1AD7" w:rsidRPr="006D61EE" w:rsidRDefault="00BF1AD7" w:rsidP="00BF1AD7">
      <w:pPr>
        <w:pStyle w:val="a5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6D61EE">
        <w:rPr>
          <w:rFonts w:ascii="楷体" w:eastAsia="楷体" w:hAnsi="楷体" w:hint="eastAsia"/>
        </w:rPr>
        <w:t>4.试论福禄</w:t>
      </w:r>
      <w:proofErr w:type="gramStart"/>
      <w:r w:rsidRPr="006D61EE">
        <w:rPr>
          <w:rFonts w:ascii="楷体" w:eastAsia="楷体" w:hAnsi="楷体" w:hint="eastAsia"/>
        </w:rPr>
        <w:t>倍</w:t>
      </w:r>
      <w:proofErr w:type="gramEnd"/>
      <w:r w:rsidRPr="006D61EE">
        <w:rPr>
          <w:rFonts w:ascii="楷体" w:eastAsia="楷体" w:hAnsi="楷体" w:hint="eastAsia"/>
        </w:rPr>
        <w:t>尔的学前教育思想。</w:t>
      </w:r>
    </w:p>
    <w:p w:rsidR="00BF1AD7" w:rsidRPr="00B44486" w:rsidRDefault="00BF1AD7" w:rsidP="00BF1AD7">
      <w:pPr>
        <w:pStyle w:val="a5"/>
        <w:adjustRightInd w:val="0"/>
        <w:snapToGrid w:val="0"/>
        <w:spacing w:before="0" w:beforeAutospacing="0" w:after="0" w:afterAutospacing="0" w:line="440" w:lineRule="exact"/>
      </w:pPr>
      <w:r w:rsidRPr="006D61EE">
        <w:rPr>
          <w:rFonts w:ascii="楷体" w:eastAsia="楷体" w:hAnsi="楷体" w:hint="eastAsia"/>
        </w:rPr>
        <w:t>5.结合所学知识，试述民国幼稚师范教育对当前师范教育的启示。</w:t>
      </w:r>
    </w:p>
    <w:p w:rsidR="00C67127" w:rsidRDefault="00BF1AD7" w:rsidP="00C67127">
      <w:pPr>
        <w:jc w:val="center"/>
        <w:rPr>
          <w:b/>
        </w:rPr>
      </w:pPr>
      <w:r>
        <w:rPr>
          <w:b/>
        </w:rPr>
        <w:t>参考答案</w:t>
      </w:r>
    </w:p>
    <w:p w:rsidR="00BF1AD7" w:rsidRPr="006D61EE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6D61EE">
        <w:rPr>
          <w:rFonts w:ascii="楷体" w:eastAsia="楷体" w:hAnsi="楷体" w:hint="eastAsia"/>
        </w:rPr>
        <w:t>简述题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1.客观评述我国古代的家庭教育。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（一）学前家庭教育的主要内容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1.婴幼儿身体的养护。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2.儿童生活常规的培养常规教育。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3.初步的道德教育。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4.期的知识教育早期知识。</w:t>
      </w:r>
    </w:p>
    <w:p w:rsidR="00202F2C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 w:hint="eastAsia"/>
        </w:rPr>
      </w:pPr>
      <w:r w:rsidRPr="009311E6">
        <w:rPr>
          <w:rFonts w:ascii="楷体" w:eastAsia="楷体" w:hAnsi="楷体" w:hint="eastAsia"/>
        </w:rPr>
        <w:t>（二）儿童家庭教育的原则：教儿宜早、教子义方、</w:t>
      </w:r>
      <w:proofErr w:type="gramStart"/>
      <w:r w:rsidRPr="009311E6">
        <w:rPr>
          <w:rFonts w:ascii="楷体" w:eastAsia="楷体" w:hAnsi="楷体" w:hint="eastAsia"/>
        </w:rPr>
        <w:t>量资循序</w:t>
      </w:r>
      <w:proofErr w:type="gramEnd"/>
      <w:r w:rsidRPr="009311E6">
        <w:rPr>
          <w:rFonts w:ascii="楷体" w:eastAsia="楷体" w:hAnsi="楷体" w:hint="eastAsia"/>
        </w:rPr>
        <w:t>、有教有爱等。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（三）儿童家庭教育的方法：游戏、讲故事、体罚等。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2.结合史实试述外国儿童观的历史演变。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（1）没有儿童的儿童观。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 xml:space="preserve">（2）中世纪：欧洲的中世纪社会由教会统治，其鼓吹的“原罪说”被普遍接受。“原罪说”认为人生而有罪，从儿童时期起就具有原罪，要通过不断地惩罚而赎罪。因此，中世纪的儿童观是“儿童生而有罪”。 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（3）文艺复兴：把儿童作为自然界一个组成部分的儿童观。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（4）近代以来：把儿童</w:t>
      </w:r>
      <w:proofErr w:type="gramStart"/>
      <w:r w:rsidRPr="009311E6">
        <w:rPr>
          <w:rFonts w:ascii="楷体" w:eastAsia="楷体" w:hAnsi="楷体" w:hint="eastAsia"/>
        </w:rPr>
        <w:t>当做</w:t>
      </w:r>
      <w:proofErr w:type="gramEnd"/>
      <w:r w:rsidRPr="009311E6">
        <w:rPr>
          <w:rFonts w:ascii="楷体" w:eastAsia="楷体" w:hAnsi="楷体" w:hint="eastAsia"/>
        </w:rPr>
        <w:t>儿童的儿童观。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3.评述我国1932年颁布的《幼稚园课程标准》。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 xml:space="preserve">背景：随着陶行知与陈鹤琴提出的“注重幼稚教育案”，1932年10月教育部正式公布了《幼稚园课程标准》，这是我国第一个自己制定的统一的幼稚园课程标准。《标准》分总目标.教育方法要点.课程范围三部分。    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幼稚教育总目标分为：1.增进幼稚儿童的身心健康2.</w:t>
      </w:r>
      <w:proofErr w:type="gramStart"/>
      <w:r w:rsidRPr="009311E6">
        <w:rPr>
          <w:rFonts w:ascii="楷体" w:eastAsia="楷体" w:hAnsi="楷体" w:hint="eastAsia"/>
        </w:rPr>
        <w:t>利谋幼稚</w:t>
      </w:r>
      <w:proofErr w:type="gramEnd"/>
      <w:r w:rsidRPr="009311E6">
        <w:rPr>
          <w:rFonts w:ascii="楷体" w:eastAsia="楷体" w:hAnsi="楷体" w:hint="eastAsia"/>
        </w:rPr>
        <w:t xml:space="preserve">儿童应有的幸福与快乐3.培养人生基本的优良习惯4.协助家庭教养幼稚儿童，并谋家庭教育的改进。 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 xml:space="preserve">课程内容主要包括：音乐.故事和儿歌.游戏.社会和常识.工作.静息.餐点.每门课程都规定了授课目标.内容大要和所要到达的最低限度。  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教育方法要点注重儿童社会化和多方面能力的培养，提出量力而行.因</w:t>
      </w:r>
      <w:proofErr w:type="gramStart"/>
      <w:r w:rsidRPr="009311E6">
        <w:rPr>
          <w:rFonts w:ascii="楷体" w:eastAsia="楷体" w:hAnsi="楷体" w:hint="eastAsia"/>
        </w:rPr>
        <w:t>教施才</w:t>
      </w:r>
      <w:proofErr w:type="gramEnd"/>
      <w:r w:rsidRPr="009311E6">
        <w:rPr>
          <w:rFonts w:ascii="楷体" w:eastAsia="楷体" w:hAnsi="楷体" w:hint="eastAsia"/>
        </w:rPr>
        <w:t>，并采取奖励机制激发儿童的学习兴趣，使儿童能够健康.快乐地成长，并成为对国家和社会有用的人。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4.试论福禄</w:t>
      </w:r>
      <w:proofErr w:type="gramStart"/>
      <w:r w:rsidRPr="009311E6">
        <w:rPr>
          <w:rFonts w:ascii="楷体" w:eastAsia="楷体" w:hAnsi="楷体" w:hint="eastAsia"/>
        </w:rPr>
        <w:t>倍</w:t>
      </w:r>
      <w:proofErr w:type="gramEnd"/>
      <w:r w:rsidRPr="009311E6">
        <w:rPr>
          <w:rFonts w:ascii="楷体" w:eastAsia="楷体" w:hAnsi="楷体" w:hint="eastAsia"/>
        </w:rPr>
        <w:t>尔的学前教育思想。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lastRenderedPageBreak/>
        <w:t>（1</w:t>
      </w:r>
      <w:r w:rsidR="00202F2C">
        <w:rPr>
          <w:rFonts w:ascii="楷体" w:eastAsia="楷体" w:hAnsi="楷体" w:hint="eastAsia"/>
        </w:rPr>
        <w:t>）建立幼儿园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（2</w:t>
      </w:r>
      <w:r w:rsidR="00202F2C">
        <w:rPr>
          <w:rFonts w:ascii="楷体" w:eastAsia="楷体" w:hAnsi="楷体" w:hint="eastAsia"/>
        </w:rPr>
        <w:t>）母亲与儿歌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（3</w:t>
      </w:r>
      <w:r w:rsidR="00202F2C">
        <w:rPr>
          <w:rFonts w:ascii="楷体" w:eastAsia="楷体" w:hAnsi="楷体" w:hint="eastAsia"/>
        </w:rPr>
        <w:t>）恩物与作业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（4</w:t>
      </w:r>
      <w:r w:rsidR="00202F2C">
        <w:rPr>
          <w:rFonts w:ascii="楷体" w:eastAsia="楷体" w:hAnsi="楷体" w:hint="eastAsia"/>
        </w:rPr>
        <w:t>）运动游戏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（5</w:t>
      </w:r>
      <w:r w:rsidR="00202F2C">
        <w:rPr>
          <w:rFonts w:ascii="楷体" w:eastAsia="楷体" w:hAnsi="楷体" w:hint="eastAsia"/>
        </w:rPr>
        <w:t>）自然研究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5.结合所学知识，试述民国幼稚师范教育对当前师范教育的启示。</w:t>
      </w:r>
    </w:p>
    <w:p w:rsidR="00BF1AD7" w:rsidRPr="009311E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（1）课程内容详</w:t>
      </w:r>
      <w:r w:rsidR="00202F2C">
        <w:rPr>
          <w:rFonts w:ascii="楷体" w:eastAsia="楷体" w:hAnsi="楷体" w:hint="eastAsia"/>
        </w:rPr>
        <w:t>尽，既有一定的标准，又有一定的弹性，每个学校有自己不同的特色。</w:t>
      </w:r>
    </w:p>
    <w:p w:rsidR="00BF1AD7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楷体" w:eastAsia="楷体" w:hAnsi="楷体"/>
        </w:rPr>
      </w:pPr>
      <w:r w:rsidRPr="009311E6">
        <w:rPr>
          <w:rFonts w:ascii="楷体" w:eastAsia="楷体" w:hAnsi="楷体" w:hint="eastAsia"/>
        </w:rPr>
        <w:t>（2</w:t>
      </w:r>
      <w:r w:rsidR="00202F2C">
        <w:rPr>
          <w:rFonts w:ascii="楷体" w:eastAsia="楷体" w:hAnsi="楷体" w:hint="eastAsia"/>
        </w:rPr>
        <w:t>）重视实践，实习的学分比重较大，形式多样。</w:t>
      </w:r>
      <w:bookmarkStart w:id="0" w:name="_GoBack"/>
      <w:bookmarkEnd w:id="0"/>
    </w:p>
    <w:p w:rsidR="00BF1AD7" w:rsidRPr="00B44486" w:rsidRDefault="00BF1AD7" w:rsidP="00BF1AD7">
      <w:pPr>
        <w:pStyle w:val="a5"/>
        <w:adjustRightInd w:val="0"/>
        <w:snapToGrid w:val="0"/>
        <w:spacing w:before="0" w:beforeAutospacing="0" w:after="0" w:afterAutospacing="0" w:line="360" w:lineRule="exact"/>
      </w:pPr>
      <w:r>
        <w:rPr>
          <w:rFonts w:ascii="楷体" w:eastAsia="楷体" w:hAnsi="楷体" w:hint="eastAsia"/>
        </w:rPr>
        <w:t>结合民国师范学校的实践进行总结论述，各抒己见即可。</w:t>
      </w:r>
    </w:p>
    <w:p w:rsidR="00BF1AD7" w:rsidRPr="00BF1AD7" w:rsidRDefault="00BF1AD7" w:rsidP="00C67127">
      <w:pPr>
        <w:jc w:val="center"/>
        <w:rPr>
          <w:b/>
        </w:rPr>
      </w:pPr>
    </w:p>
    <w:sectPr w:rsidR="00BF1AD7" w:rsidRPr="00BF1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AE" w:rsidRDefault="00140DAE" w:rsidP="00C67127">
      <w:r>
        <w:separator/>
      </w:r>
    </w:p>
  </w:endnote>
  <w:endnote w:type="continuationSeparator" w:id="0">
    <w:p w:rsidR="00140DAE" w:rsidRDefault="00140DAE" w:rsidP="00C67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AE" w:rsidRDefault="00140DAE" w:rsidP="00C67127">
      <w:r>
        <w:separator/>
      </w:r>
    </w:p>
  </w:footnote>
  <w:footnote w:type="continuationSeparator" w:id="0">
    <w:p w:rsidR="00140DAE" w:rsidRDefault="00140DAE" w:rsidP="00C67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00B"/>
    <w:rsid w:val="00140DAE"/>
    <w:rsid w:val="0014500B"/>
    <w:rsid w:val="00202F2C"/>
    <w:rsid w:val="00285F19"/>
    <w:rsid w:val="0045731B"/>
    <w:rsid w:val="006546BE"/>
    <w:rsid w:val="00AF52F5"/>
    <w:rsid w:val="00B678EF"/>
    <w:rsid w:val="00BF1AD7"/>
    <w:rsid w:val="00BF5369"/>
    <w:rsid w:val="00C67127"/>
    <w:rsid w:val="00EB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2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7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7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71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7127"/>
    <w:rPr>
      <w:sz w:val="18"/>
      <w:szCs w:val="18"/>
    </w:rPr>
  </w:style>
  <w:style w:type="paragraph" w:styleId="a5">
    <w:name w:val="Normal (Web)"/>
    <w:basedOn w:val="a"/>
    <w:rsid w:val="00C6712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2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7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7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71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7127"/>
    <w:rPr>
      <w:sz w:val="18"/>
      <w:szCs w:val="18"/>
    </w:rPr>
  </w:style>
  <w:style w:type="paragraph" w:styleId="a5">
    <w:name w:val="Normal (Web)"/>
    <w:basedOn w:val="a"/>
    <w:rsid w:val="00C6712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Eway</cp:lastModifiedBy>
  <cp:revision>7</cp:revision>
  <dcterms:created xsi:type="dcterms:W3CDTF">2018-10-31T11:14:00Z</dcterms:created>
  <dcterms:modified xsi:type="dcterms:W3CDTF">2018-11-26T11:32:00Z</dcterms:modified>
</cp:coreProperties>
</file>