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21C" w:rsidRPr="00A87CEE" w:rsidRDefault="00FE5DCE" w:rsidP="00A87CEE">
      <w:pPr>
        <w:spacing w:line="360" w:lineRule="auto"/>
        <w:jc w:val="center"/>
        <w:rPr>
          <w:rFonts w:asciiTheme="minorEastAsia" w:hAnsiTheme="minorEastAsia"/>
          <w:b/>
          <w:sz w:val="24"/>
          <w:szCs w:val="24"/>
        </w:rPr>
      </w:pPr>
      <w:r>
        <w:rPr>
          <w:rFonts w:asciiTheme="minorEastAsia" w:hAnsiTheme="minorEastAsia" w:hint="eastAsia"/>
          <w:b/>
          <w:sz w:val="24"/>
          <w:szCs w:val="24"/>
        </w:rPr>
        <w:t>《儿童生理与卫生学》复习资料（一）</w:t>
      </w:r>
    </w:p>
    <w:p w:rsidR="0078021C"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一</w:t>
      </w:r>
      <w:r w:rsidR="0078021C" w:rsidRPr="00A87CEE">
        <w:rPr>
          <w:rFonts w:asciiTheme="minorEastAsia" w:hAnsiTheme="minorEastAsia" w:hint="eastAsia"/>
          <w:b/>
          <w:sz w:val="24"/>
          <w:szCs w:val="24"/>
        </w:rPr>
        <w:t>、判断改错题</w:t>
      </w:r>
    </w:p>
    <w:p w:rsidR="0078021C" w:rsidRPr="00A87CEE" w:rsidRDefault="0078021C" w:rsidP="00A87CEE">
      <w:pPr>
        <w:tabs>
          <w:tab w:val="left" w:pos="4253"/>
        </w:tabs>
        <w:spacing w:line="360" w:lineRule="auto"/>
        <w:ind w:firstLineChars="200" w:firstLine="482"/>
        <w:rPr>
          <w:rFonts w:asciiTheme="minorEastAsia" w:hAnsiTheme="minorEastAsia"/>
          <w:sz w:val="24"/>
          <w:szCs w:val="24"/>
        </w:rPr>
      </w:pPr>
      <w:r w:rsidRPr="00A87CEE">
        <w:rPr>
          <w:rFonts w:asciiTheme="minorEastAsia" w:hAnsiTheme="minorEastAsia" w:hint="eastAsia"/>
          <w:b/>
          <w:sz w:val="24"/>
          <w:szCs w:val="24"/>
        </w:rPr>
        <w:t>在答题纸相应位置上正确的打“</w:t>
      </w:r>
      <w:r w:rsidRPr="00A87CEE">
        <w:rPr>
          <w:rFonts w:asciiTheme="minorEastAsia" w:hAnsiTheme="minorEastAsia" w:cs="宋体" w:hint="eastAsia"/>
          <w:b/>
          <w:sz w:val="24"/>
          <w:szCs w:val="24"/>
        </w:rPr>
        <w:t>√”，错误的打“×”。</w:t>
      </w:r>
    </w:p>
    <w:p w:rsidR="0078021C" w:rsidRPr="00A87CEE" w:rsidRDefault="0078021C" w:rsidP="00A87CEE">
      <w:pPr>
        <w:spacing w:line="360" w:lineRule="auto"/>
        <w:ind w:left="6960" w:hangingChars="2900" w:hanging="6960"/>
        <w:rPr>
          <w:rFonts w:asciiTheme="minorEastAsia" w:hAnsiTheme="minorEastAsia" w:cstheme="minorEastAsia"/>
          <w:sz w:val="24"/>
          <w:szCs w:val="24"/>
        </w:rPr>
      </w:pPr>
      <w:r w:rsidRPr="00A87CEE">
        <w:rPr>
          <w:rFonts w:asciiTheme="minorEastAsia" w:hAnsiTheme="minorEastAsia" w:cstheme="minorEastAsia" w:hint="eastAsia"/>
          <w:sz w:val="24"/>
          <w:szCs w:val="24"/>
        </w:rPr>
        <w:t>1.在身长和体重的评价中，反映儿童远期生长状况最为灵敏的指标是体重。 （      ）</w:t>
      </w:r>
    </w:p>
    <w:p w:rsidR="0078021C" w:rsidRPr="00A87CEE" w:rsidRDefault="0078021C" w:rsidP="00A87CEE">
      <w:pPr>
        <w:spacing w:line="360" w:lineRule="auto"/>
        <w:ind w:left="6960" w:hangingChars="2900" w:hanging="6960"/>
        <w:rPr>
          <w:rFonts w:asciiTheme="minorEastAsia" w:hAnsiTheme="minorEastAsia" w:cstheme="minorEastAsia"/>
          <w:sz w:val="24"/>
          <w:szCs w:val="24"/>
        </w:rPr>
      </w:pPr>
      <w:r w:rsidRPr="00A87CEE">
        <w:rPr>
          <w:rFonts w:asciiTheme="minorEastAsia" w:hAnsiTheme="minorEastAsia" w:cstheme="minorEastAsia" w:hint="eastAsia"/>
          <w:sz w:val="24"/>
          <w:szCs w:val="24"/>
        </w:rPr>
        <w:t>2.从胎儿时期至10岁左右，一直处于领先发育水平的系统是循环系统。    （      ）</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cstheme="minorEastAsia" w:hint="eastAsia"/>
          <w:sz w:val="24"/>
          <w:szCs w:val="24"/>
        </w:rPr>
        <w:t>3.某新生儿有皮肤发凉、变硬、呼吸困难等症状，这可能患有新生儿硬肿</w:t>
      </w:r>
      <w:r w:rsidRPr="00A87CEE">
        <w:rPr>
          <w:rFonts w:asciiTheme="minorEastAsia" w:hAnsiTheme="minorEastAsia" w:hint="eastAsia"/>
          <w:sz w:val="24"/>
          <w:szCs w:val="24"/>
        </w:rPr>
        <w:t>症。（</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hint="eastAsia"/>
          <w:sz w:val="24"/>
          <w:szCs w:val="24"/>
        </w:rPr>
        <w:t>4.健康</w:t>
      </w:r>
      <w:r w:rsidRPr="00A87CEE">
        <w:rPr>
          <w:rFonts w:asciiTheme="minorEastAsia" w:hAnsiTheme="minorEastAsia" w:cstheme="minorEastAsia" w:hint="eastAsia"/>
          <w:sz w:val="24"/>
          <w:szCs w:val="24"/>
        </w:rPr>
        <w:t>就是</w:t>
      </w:r>
      <w:r w:rsidRPr="00A87CEE">
        <w:rPr>
          <w:rFonts w:asciiTheme="minorEastAsia" w:hAnsiTheme="minorEastAsia" w:hint="eastAsia"/>
          <w:sz w:val="24"/>
          <w:szCs w:val="24"/>
        </w:rPr>
        <w:t>没有疾病或虚弱现象。（</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hint="eastAsia"/>
          <w:sz w:val="24"/>
          <w:szCs w:val="24"/>
        </w:rPr>
        <w:t>5</w:t>
      </w:r>
      <w:r w:rsidRPr="00A87CEE">
        <w:rPr>
          <w:rFonts w:asciiTheme="minorEastAsia" w:hAnsiTheme="minorEastAsia"/>
          <w:sz w:val="24"/>
          <w:szCs w:val="24"/>
        </w:rPr>
        <w:t>.儿童体格发育中最重要和常用的形态指标是身长和体重。</w:t>
      </w:r>
      <w:r w:rsidRPr="00A87CEE">
        <w:rPr>
          <w:rFonts w:asciiTheme="minorEastAsia" w:hAnsiTheme="minorEastAsia" w:hint="eastAsia"/>
          <w:sz w:val="24"/>
          <w:szCs w:val="24"/>
        </w:rPr>
        <w:t>（</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hint="eastAsia"/>
          <w:sz w:val="24"/>
          <w:szCs w:val="24"/>
        </w:rPr>
        <w:t>6</w:t>
      </w:r>
      <w:r w:rsidRPr="00A87CEE">
        <w:rPr>
          <w:rFonts w:asciiTheme="minorEastAsia" w:hAnsiTheme="minorEastAsia"/>
          <w:sz w:val="24"/>
          <w:szCs w:val="24"/>
        </w:rPr>
        <w:t>.幼儿膳食计划中，动物蛋白及豆类蛋白不少于</w:t>
      </w:r>
      <w:r w:rsidRPr="00A87CEE">
        <w:rPr>
          <w:rFonts w:asciiTheme="minorEastAsia" w:hAnsiTheme="minorEastAsia" w:hint="eastAsia"/>
          <w:sz w:val="24"/>
          <w:szCs w:val="24"/>
        </w:rPr>
        <w:t>每日</w:t>
      </w:r>
      <w:r w:rsidRPr="00A87CEE">
        <w:rPr>
          <w:rFonts w:asciiTheme="minorEastAsia" w:hAnsiTheme="minorEastAsia"/>
          <w:sz w:val="24"/>
          <w:szCs w:val="24"/>
        </w:rPr>
        <w:t>总蛋</w:t>
      </w:r>
      <w:bookmarkStart w:id="0" w:name="_GoBack"/>
      <w:bookmarkEnd w:id="0"/>
      <w:r w:rsidRPr="00A87CEE">
        <w:rPr>
          <w:rFonts w:asciiTheme="minorEastAsia" w:hAnsiTheme="minorEastAsia"/>
          <w:sz w:val="24"/>
          <w:szCs w:val="24"/>
        </w:rPr>
        <w:t>白质的60%。</w:t>
      </w:r>
      <w:r w:rsidRPr="00A87CEE">
        <w:rPr>
          <w:rFonts w:asciiTheme="minorEastAsia" w:hAnsiTheme="minorEastAsia" w:hint="eastAsia"/>
          <w:sz w:val="24"/>
          <w:szCs w:val="24"/>
        </w:rPr>
        <w:t>（</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hint="eastAsia"/>
          <w:sz w:val="24"/>
          <w:szCs w:val="24"/>
        </w:rPr>
        <w:t>7</w:t>
      </w:r>
      <w:r w:rsidRPr="00A87CEE">
        <w:rPr>
          <w:rFonts w:asciiTheme="minorEastAsia" w:hAnsiTheme="minorEastAsia"/>
          <w:sz w:val="24"/>
          <w:szCs w:val="24"/>
        </w:rPr>
        <w:t>.智力的高低是先天遗传和后天环境共同作用的结果。</w:t>
      </w:r>
      <w:r w:rsidRPr="00A87CEE">
        <w:rPr>
          <w:rFonts w:asciiTheme="minorEastAsia" w:hAnsiTheme="minorEastAsia" w:hint="eastAsia"/>
          <w:sz w:val="24"/>
          <w:szCs w:val="24"/>
        </w:rPr>
        <w:t>（</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hint="eastAsia"/>
          <w:sz w:val="24"/>
          <w:szCs w:val="24"/>
        </w:rPr>
        <w:t>8.气质类型是导致行为问题产生的根本原因。（</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78021C" w:rsidP="00A87CEE">
      <w:pPr>
        <w:spacing w:line="360" w:lineRule="auto"/>
        <w:ind w:left="6960" w:hangingChars="2900" w:hanging="6960"/>
        <w:rPr>
          <w:rFonts w:asciiTheme="minorEastAsia" w:hAnsiTheme="minorEastAsia"/>
          <w:sz w:val="24"/>
          <w:szCs w:val="24"/>
        </w:rPr>
      </w:pPr>
      <w:r w:rsidRPr="00A87CEE">
        <w:rPr>
          <w:rFonts w:asciiTheme="minorEastAsia" w:hAnsiTheme="minorEastAsia" w:hint="eastAsia"/>
          <w:sz w:val="24"/>
          <w:szCs w:val="24"/>
        </w:rPr>
        <w:t>9.每天幼儿离园后都应对活动室进行消毒。（</w:t>
      </w:r>
      <w:r w:rsidR="00A87CEE" w:rsidRPr="00A87CEE">
        <w:rPr>
          <w:rFonts w:asciiTheme="minorEastAsia" w:hAnsiTheme="minorEastAsia" w:hint="eastAsia"/>
          <w:sz w:val="24"/>
          <w:szCs w:val="24"/>
        </w:rPr>
        <w:t xml:space="preserve">   </w:t>
      </w:r>
      <w:r w:rsidRPr="00A87CEE">
        <w:rPr>
          <w:rFonts w:asciiTheme="minorEastAsia" w:hAnsiTheme="minorEastAsia" w:hint="eastAsia"/>
          <w:sz w:val="24"/>
          <w:szCs w:val="24"/>
        </w:rPr>
        <w:t>）</w:t>
      </w:r>
    </w:p>
    <w:p w:rsidR="0078021C" w:rsidRPr="00A87CEE" w:rsidRDefault="00A87CEE" w:rsidP="00A87CEE">
      <w:pPr>
        <w:spacing w:line="360" w:lineRule="auto"/>
        <w:jc w:val="left"/>
        <w:rPr>
          <w:rFonts w:asciiTheme="minorEastAsia" w:hAnsiTheme="minorEastAsia"/>
          <w:color w:val="333333"/>
          <w:sz w:val="24"/>
          <w:szCs w:val="24"/>
        </w:rPr>
      </w:pPr>
      <w:r w:rsidRPr="00A87CEE">
        <w:rPr>
          <w:rFonts w:asciiTheme="minorEastAsia" w:hAnsiTheme="minorEastAsia" w:hint="eastAsia"/>
          <w:b/>
          <w:sz w:val="24"/>
          <w:szCs w:val="24"/>
        </w:rPr>
        <w:t>二</w:t>
      </w:r>
      <w:r w:rsidR="0078021C" w:rsidRPr="00A87CEE">
        <w:rPr>
          <w:rFonts w:asciiTheme="minorEastAsia" w:hAnsiTheme="minorEastAsia" w:hint="eastAsia"/>
          <w:b/>
          <w:sz w:val="24"/>
          <w:szCs w:val="24"/>
        </w:rPr>
        <w:t>、简答题</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1.简述食物中毒及其预防措施。</w:t>
      </w:r>
    </w:p>
    <w:p w:rsidR="0078021C" w:rsidRPr="00A87CEE" w:rsidRDefault="00A87CEE" w:rsidP="00A87CEE">
      <w:pPr>
        <w:tabs>
          <w:tab w:val="left" w:pos="4253"/>
        </w:tabs>
        <w:spacing w:line="360" w:lineRule="auto"/>
        <w:rPr>
          <w:rFonts w:asciiTheme="minorEastAsia" w:hAnsiTheme="minorEastAsia" w:cs="黑体"/>
          <w:b/>
          <w:bCs/>
          <w:sz w:val="24"/>
          <w:szCs w:val="24"/>
        </w:rPr>
      </w:pPr>
      <w:r w:rsidRPr="00A87CEE">
        <w:rPr>
          <w:rFonts w:asciiTheme="minorEastAsia" w:hAnsiTheme="minorEastAsia" w:hint="eastAsia"/>
          <w:b/>
          <w:sz w:val="24"/>
          <w:szCs w:val="24"/>
        </w:rPr>
        <w:t>三</w:t>
      </w:r>
      <w:r w:rsidR="0078021C" w:rsidRPr="00A87CEE">
        <w:rPr>
          <w:rFonts w:asciiTheme="minorEastAsia" w:hAnsiTheme="minorEastAsia" w:hint="eastAsia"/>
          <w:b/>
          <w:sz w:val="24"/>
          <w:szCs w:val="24"/>
        </w:rPr>
        <w:t>、论述题</w:t>
      </w:r>
    </w:p>
    <w:p w:rsidR="0078021C" w:rsidRPr="00A87CEE" w:rsidRDefault="0078021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1.</w:t>
      </w:r>
      <w:r w:rsidRPr="00A87CEE">
        <w:rPr>
          <w:rFonts w:asciiTheme="minorEastAsia" w:hAnsiTheme="minorEastAsia"/>
          <w:sz w:val="24"/>
          <w:szCs w:val="24"/>
        </w:rPr>
        <w:t>进行体育</w:t>
      </w:r>
      <w:r w:rsidRPr="00A87CEE">
        <w:rPr>
          <w:rFonts w:asciiTheme="minorEastAsia" w:hAnsiTheme="minorEastAsia" w:hint="eastAsia"/>
          <w:sz w:val="24"/>
          <w:szCs w:val="24"/>
        </w:rPr>
        <w:t>活动时，</w:t>
      </w:r>
      <w:r w:rsidRPr="00A87CEE">
        <w:rPr>
          <w:rFonts w:asciiTheme="minorEastAsia" w:hAnsiTheme="minorEastAsia"/>
          <w:sz w:val="24"/>
          <w:szCs w:val="24"/>
        </w:rPr>
        <w:t>应注意哪些卫生问题</w:t>
      </w:r>
      <w:r w:rsidRPr="00A87CEE">
        <w:rPr>
          <w:rFonts w:asciiTheme="minorEastAsia" w:hAnsiTheme="minorEastAsia" w:cstheme="minorEastAsia" w:hint="eastAsia"/>
          <w:sz w:val="24"/>
          <w:szCs w:val="24"/>
        </w:rPr>
        <w:t>?</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hint="eastAsia"/>
          <w:sz w:val="24"/>
          <w:szCs w:val="24"/>
        </w:rPr>
        <w:t>2.生长发育长期变化的原因是什么</w:t>
      </w:r>
      <w:r w:rsidRPr="00A87CEE">
        <w:rPr>
          <w:rFonts w:asciiTheme="minorEastAsia" w:hAnsiTheme="minorEastAsia" w:cstheme="minorEastAsia" w:hint="eastAsia"/>
          <w:sz w:val="24"/>
          <w:szCs w:val="24"/>
        </w:rPr>
        <w:t>?</w:t>
      </w:r>
      <w:r w:rsidRPr="00A87CEE">
        <w:rPr>
          <w:rFonts w:asciiTheme="minorEastAsia" w:hAnsiTheme="minorEastAsia" w:hint="eastAsia"/>
          <w:sz w:val="24"/>
          <w:szCs w:val="24"/>
        </w:rPr>
        <w:t>对人类有何影响</w:t>
      </w:r>
      <w:r w:rsidRPr="00A87CEE">
        <w:rPr>
          <w:rFonts w:asciiTheme="minorEastAsia" w:hAnsiTheme="minorEastAsia" w:cstheme="minorEastAsia" w:hint="eastAsia"/>
          <w:sz w:val="24"/>
          <w:szCs w:val="24"/>
        </w:rPr>
        <w:t>?</w:t>
      </w:r>
    </w:p>
    <w:p w:rsidR="0078021C" w:rsidRPr="00A87CEE" w:rsidRDefault="0078021C" w:rsidP="00A87CEE">
      <w:pPr>
        <w:spacing w:line="360" w:lineRule="auto"/>
        <w:jc w:val="left"/>
        <w:rPr>
          <w:rFonts w:asciiTheme="minorEastAsia" w:hAnsiTheme="minorEastAsia"/>
          <w:b/>
          <w:sz w:val="24"/>
          <w:szCs w:val="24"/>
        </w:rPr>
      </w:pPr>
    </w:p>
    <w:p w:rsidR="0078021C" w:rsidRPr="00A87CEE" w:rsidRDefault="00FE5DCE" w:rsidP="00A87CEE">
      <w:pPr>
        <w:spacing w:line="360" w:lineRule="auto"/>
        <w:jc w:val="center"/>
        <w:rPr>
          <w:rFonts w:asciiTheme="minorEastAsia" w:hAnsiTheme="minorEastAsia"/>
          <w:b/>
          <w:sz w:val="24"/>
          <w:szCs w:val="24"/>
        </w:rPr>
      </w:pPr>
      <w:r>
        <w:rPr>
          <w:rFonts w:asciiTheme="minorEastAsia" w:hAnsiTheme="minorEastAsia" w:hint="eastAsia"/>
          <w:b/>
          <w:sz w:val="24"/>
          <w:szCs w:val="24"/>
        </w:rPr>
        <w:t>《儿童生理与卫生学》复习资料（一）</w:t>
      </w:r>
      <w:r w:rsidR="0078021C" w:rsidRPr="00A87CEE">
        <w:rPr>
          <w:rFonts w:asciiTheme="minorEastAsia" w:hAnsiTheme="minorEastAsia" w:hint="eastAsia"/>
          <w:b/>
          <w:sz w:val="24"/>
          <w:szCs w:val="24"/>
        </w:rPr>
        <w:t>答案</w:t>
      </w:r>
    </w:p>
    <w:p w:rsidR="0078021C"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一</w:t>
      </w:r>
      <w:r w:rsidR="0078021C" w:rsidRPr="00A87CEE">
        <w:rPr>
          <w:rFonts w:asciiTheme="minorEastAsia" w:hAnsiTheme="minorEastAsia" w:hint="eastAsia"/>
          <w:b/>
          <w:sz w:val="24"/>
          <w:szCs w:val="24"/>
        </w:rPr>
        <w:t>、判断改错题</w:t>
      </w:r>
    </w:p>
    <w:p w:rsidR="0078021C" w:rsidRPr="00A87CEE" w:rsidRDefault="0078021C" w:rsidP="00A87CEE">
      <w:pPr>
        <w:spacing w:line="360" w:lineRule="auto"/>
        <w:ind w:firstLineChars="200" w:firstLine="482"/>
        <w:jc w:val="left"/>
        <w:rPr>
          <w:rFonts w:asciiTheme="minorEastAsia" w:hAnsiTheme="minorEastAsia" w:cstheme="minorEastAsia"/>
          <w:bCs/>
          <w:sz w:val="24"/>
          <w:szCs w:val="24"/>
        </w:rPr>
      </w:pPr>
      <w:r w:rsidRPr="00A87CEE">
        <w:rPr>
          <w:rFonts w:asciiTheme="minorEastAsia" w:hAnsiTheme="minorEastAsia" w:cstheme="minorEastAsia" w:hint="eastAsia"/>
          <w:b/>
          <w:sz w:val="24"/>
          <w:szCs w:val="24"/>
        </w:rPr>
        <w:t>1-5</w:t>
      </w:r>
      <w:r w:rsidRPr="00A87CEE">
        <w:rPr>
          <w:rFonts w:asciiTheme="minorEastAsia" w:hAnsiTheme="minorEastAsia" w:cstheme="minorEastAsia" w:hint="eastAsia"/>
          <w:bCs/>
          <w:sz w:val="24"/>
          <w:szCs w:val="24"/>
        </w:rPr>
        <w:t xml:space="preserve">  √×√×√          </w:t>
      </w:r>
      <w:r w:rsidRPr="00A87CEE">
        <w:rPr>
          <w:rFonts w:asciiTheme="minorEastAsia" w:hAnsiTheme="minorEastAsia" w:cstheme="minorEastAsia" w:hint="eastAsia"/>
          <w:b/>
          <w:sz w:val="24"/>
          <w:szCs w:val="24"/>
        </w:rPr>
        <w:t>6-</w:t>
      </w:r>
      <w:r w:rsidR="00A87CEE" w:rsidRPr="00A87CEE">
        <w:rPr>
          <w:rFonts w:asciiTheme="minorEastAsia" w:hAnsiTheme="minorEastAsia" w:cstheme="minorEastAsia"/>
          <w:b/>
          <w:sz w:val="24"/>
          <w:szCs w:val="24"/>
        </w:rPr>
        <w:t>9</w:t>
      </w:r>
      <w:r w:rsidRPr="00A87CEE">
        <w:rPr>
          <w:rFonts w:asciiTheme="minorEastAsia" w:hAnsiTheme="minorEastAsia" w:cstheme="minorEastAsia" w:hint="eastAsia"/>
          <w:bCs/>
          <w:sz w:val="24"/>
          <w:szCs w:val="24"/>
        </w:rPr>
        <w:t xml:space="preserve">   ×√×√</w:t>
      </w:r>
    </w:p>
    <w:p w:rsidR="0078021C" w:rsidRPr="00A87CEE" w:rsidRDefault="00A87CEE" w:rsidP="00A87CEE">
      <w:pPr>
        <w:spacing w:line="360" w:lineRule="auto"/>
        <w:jc w:val="left"/>
        <w:rPr>
          <w:rFonts w:asciiTheme="minorEastAsia" w:hAnsiTheme="minorEastAsia"/>
          <w:b/>
          <w:sz w:val="24"/>
          <w:szCs w:val="24"/>
        </w:rPr>
      </w:pPr>
      <w:r w:rsidRPr="00A87CEE">
        <w:rPr>
          <w:rFonts w:asciiTheme="minorEastAsia" w:hAnsiTheme="minorEastAsia" w:hint="eastAsia"/>
          <w:b/>
          <w:sz w:val="24"/>
          <w:szCs w:val="24"/>
        </w:rPr>
        <w:t>二</w:t>
      </w:r>
      <w:r w:rsidR="0078021C" w:rsidRPr="00A87CEE">
        <w:rPr>
          <w:rFonts w:asciiTheme="minorEastAsia" w:hAnsiTheme="minorEastAsia" w:hint="eastAsia"/>
          <w:b/>
          <w:sz w:val="24"/>
          <w:szCs w:val="24"/>
        </w:rPr>
        <w:t>、简答题</w:t>
      </w:r>
    </w:p>
    <w:p w:rsidR="0078021C" w:rsidRPr="00A87CEE" w:rsidRDefault="0078021C" w:rsidP="00A87CEE">
      <w:pPr>
        <w:spacing w:line="360" w:lineRule="auto"/>
        <w:ind w:firstLineChars="100" w:firstLine="241"/>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1.</w:t>
      </w:r>
      <w:r w:rsidRPr="00A87CEE">
        <w:rPr>
          <w:rFonts w:asciiTheme="minorEastAsia" w:hAnsiTheme="minorEastAsia" w:cstheme="minorEastAsia" w:hint="eastAsia"/>
          <w:sz w:val="24"/>
          <w:szCs w:val="24"/>
        </w:rPr>
        <w:t>食物中毒是指患者所进食物被细菌或细菌毒素污染，或食物含有毒素而引起非传染性的急性或亚急性疾病，属于食源性疾病的范畴，通常都是在不知情的情况下发生食物中毒。</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措施：（1）食品从业人员严格执行卫生制度，保证食品卫生。 </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（2）防止食品污染，生熟分开，防止交叉污染；炊事人员注意个人卫生，操</w:t>
      </w:r>
      <w:r w:rsidRPr="00A87CEE">
        <w:rPr>
          <w:rFonts w:asciiTheme="minorEastAsia" w:hAnsiTheme="minorEastAsia" w:cstheme="minorEastAsia" w:hint="eastAsia"/>
          <w:sz w:val="24"/>
          <w:szCs w:val="24"/>
        </w:rPr>
        <w:lastRenderedPageBreak/>
        <w:t>作前应洗手、消毒；炊具应消毒；操作人员应定期体检，有传染病的应立即隔离或调离。 </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（3）经营食品坚持“四不”原则，即采购员不买腐烂变质的原料，保管员不收腐烂变质的原料，加工人员不做腐烂变质的原料，售卖人员不卖腐烂变质的食品。 </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（4）控制细菌繁殖。主要从时间和温度上采取措施；新鲜食品要及时加工；对一时用不完的易腐食品，要进行低温保藏；已烧好的熟食菜要尽量缩短存放时间，最好现做现吃。</w:t>
      </w:r>
    </w:p>
    <w:p w:rsidR="0078021C" w:rsidRPr="00A87CEE" w:rsidRDefault="00A87CEE" w:rsidP="00A87CEE">
      <w:pPr>
        <w:tabs>
          <w:tab w:val="left" w:pos="4253"/>
        </w:tabs>
        <w:spacing w:line="360" w:lineRule="auto"/>
        <w:rPr>
          <w:rFonts w:asciiTheme="minorEastAsia" w:hAnsiTheme="minorEastAsia" w:cs="黑体"/>
          <w:b/>
          <w:bCs/>
          <w:sz w:val="24"/>
          <w:szCs w:val="24"/>
        </w:rPr>
      </w:pPr>
      <w:r w:rsidRPr="00A87CEE">
        <w:rPr>
          <w:rFonts w:asciiTheme="minorEastAsia" w:hAnsiTheme="minorEastAsia" w:hint="eastAsia"/>
          <w:b/>
          <w:sz w:val="24"/>
          <w:szCs w:val="24"/>
        </w:rPr>
        <w:t>三</w:t>
      </w:r>
      <w:r w:rsidR="0078021C" w:rsidRPr="00A87CEE">
        <w:rPr>
          <w:rFonts w:asciiTheme="minorEastAsia" w:hAnsiTheme="minorEastAsia" w:hint="eastAsia"/>
          <w:b/>
          <w:sz w:val="24"/>
          <w:szCs w:val="24"/>
        </w:rPr>
        <w:t>、论述题</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1.</w:t>
      </w:r>
      <w:r w:rsidRPr="00A87CEE">
        <w:rPr>
          <w:rFonts w:asciiTheme="minorEastAsia" w:hAnsiTheme="minorEastAsia" w:cstheme="minorEastAsia" w:hint="eastAsia"/>
          <w:sz w:val="24"/>
          <w:szCs w:val="24"/>
        </w:rPr>
        <w:t>重视体育活动中的卫生保健问题，是幼儿园体育中的一项基本要求，也是达到体育锻炼目的，完成教学任务，避免伤害事故发生的基本保证。</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1）活动前要认真检查场地、器材和幼儿服饰。如活动场地要平整干净、周围不能有杂物；孩子活动玩耍的沙坑要松软适度；跑跳、攀爬可用的架子、平衡木、滑梯等要牢固；头饰、活动工具、沙包等要圆滑无损。检查孩子口袋中是否有锋利物品等，以免孩子在活动中受伤。</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2）了解孩子的健康状况。根据孩子当日体质，身体素质等设置活动强度和密度，注意个别孩子的运动量，善于观察孩子活动中面色、出汗程度、情绪以及活动能力的变化等方面了解其疲劳程度，以便做出合理地活动调整。</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3）科学地把握活动规律。孩子本性爱动，注意力集中时间有限，我们要把握这一特点，进行密度较大的体育活动，适当减弱强度，活动内容和形式多样化，持续时间不要太久。孩子心脏容积小，易产生疲劳，但新陈代谢快，恢复迅速，所以活动过程中要多休息。</w:t>
      </w:r>
    </w:p>
    <w:p w:rsidR="0078021C" w:rsidRPr="00A87CEE" w:rsidRDefault="0078021C" w:rsidP="00A87CEE">
      <w:pPr>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（4）强调活动规则。举行一些竞争性活动，如追逐跑、障碍跑等，或者一些危险性的活动时，如钻爬、攀登等，要求孩子注意力要集中按规则玩，不要随意发挥，避免意外发生。</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2.生长发育长期变化的原因</w:t>
      </w:r>
      <w:r w:rsidRPr="00A87CEE">
        <w:rPr>
          <w:rFonts w:asciiTheme="minorEastAsia" w:hAnsiTheme="minorEastAsia" w:cstheme="minorEastAsia" w:hint="eastAsia"/>
          <w:sz w:val="24"/>
          <w:szCs w:val="24"/>
        </w:rPr>
        <w:t>：</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 xml:space="preserve">生长长期变化与多种因素有关，目前认为是营养、社会、政治、经济、文化、教育、卫生条件的改善以及远缘婚配的遗传因素等综合作用的结果。 </w:t>
      </w:r>
    </w:p>
    <w:p w:rsidR="0078021C" w:rsidRPr="00A87CEE" w:rsidRDefault="0078021C" w:rsidP="00A87CEE">
      <w:pPr>
        <w:numPr>
          <w:ilvl w:val="0"/>
          <w:numId w:val="2"/>
        </w:num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营养对生长长期变化最具重要的作用。在不发达或发展中地区，供给</w:t>
      </w:r>
      <w:r w:rsidRPr="00A87CEE">
        <w:rPr>
          <w:rFonts w:asciiTheme="minorEastAsia" w:hAnsiTheme="minorEastAsia" w:cstheme="minorEastAsia" w:hint="eastAsia"/>
          <w:sz w:val="24"/>
          <w:szCs w:val="24"/>
        </w:rPr>
        <w:lastRenderedPageBreak/>
        <w:t>充足的热能与生长发育长期变化关系密切，当营养条件改善，热能供给充足的情况下，导致生长发育长期变化的关键因素则是热能中摄入动物蛋白质所占的比例增高。</w:t>
      </w:r>
    </w:p>
    <w:p w:rsidR="0078021C" w:rsidRPr="00A87CEE" w:rsidRDefault="0078021C" w:rsidP="00A87CEE">
      <w:pPr>
        <w:numPr>
          <w:ilvl w:val="0"/>
          <w:numId w:val="2"/>
        </w:num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社会经济条件状况好坏也是导致生长发育长期变化的重要原因之一。国民经济的发展，工业现代化，国民人均收入增加，人民生活、文化教育水平的提高，卫生保健、健康服务及生活质量的改善等都促进了生长发育长期变化的正向发展。反之，工业化早期，由于雇佣童工、恶劣的劳动条件，或者由于战争、 灾荒等不良社会状态，对儿童生长长期变化都产生程度不同的负向效应。</w:t>
      </w:r>
    </w:p>
    <w:p w:rsidR="0078021C" w:rsidRPr="00A87CEE" w:rsidRDefault="0078021C" w:rsidP="00A87CEE">
      <w:pPr>
        <w:numPr>
          <w:ilvl w:val="0"/>
          <w:numId w:val="2"/>
        </w:num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遗传对生长发育长期变化的作用也是不可忽视的重要因素。由于社会的开放，交通的便利，工业化、都市化导致人口大量远距离移动，远缘婚配和异族通婚的“杂交优势”促进了遗传潜力的充分发挥。</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对人类影响：</w:t>
      </w:r>
      <w:r w:rsidRPr="00A87CEE">
        <w:rPr>
          <w:rFonts w:asciiTheme="minorEastAsia" w:hAnsiTheme="minorEastAsia" w:cstheme="minorEastAsia" w:hint="eastAsia"/>
          <w:sz w:val="24"/>
          <w:szCs w:val="24"/>
        </w:rPr>
        <w:t>  </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生长发育长期变化对人类的影响具有双重性，有正面及负面。身体形态、机能变化的正向趋势使人群体质提高，但由于身高、体重的增大会导致社会资源消耗的增加和环境污染的加重；生育期和寿命的延长使全球人口问题更趋严重；青春期的提前到来，未婚性行为、少女怀孕及单亲家庭增加会引起一系列医学、社会和法律问题。因此，对于人类生长长期变化即要重视积极的方面，也不要忽视消极方面的作用。</w:t>
      </w:r>
    </w:p>
    <w:p w:rsidR="0078021C" w:rsidRPr="00A87CEE" w:rsidRDefault="0078021C" w:rsidP="00A87CEE">
      <w:pPr>
        <w:spacing w:line="360" w:lineRule="auto"/>
        <w:jc w:val="left"/>
        <w:rPr>
          <w:rFonts w:asciiTheme="minorEastAsia" w:hAnsiTheme="minorEastAsia"/>
          <w:b/>
          <w:sz w:val="24"/>
          <w:szCs w:val="24"/>
        </w:rPr>
      </w:pPr>
    </w:p>
    <w:p w:rsidR="0078021C" w:rsidRPr="00A87CEE" w:rsidRDefault="00FE5DCE" w:rsidP="00A87CEE">
      <w:pPr>
        <w:spacing w:line="360" w:lineRule="auto"/>
        <w:jc w:val="center"/>
        <w:rPr>
          <w:rFonts w:asciiTheme="minorEastAsia" w:hAnsiTheme="minorEastAsia"/>
          <w:b/>
          <w:sz w:val="24"/>
          <w:szCs w:val="24"/>
        </w:rPr>
      </w:pPr>
      <w:r>
        <w:rPr>
          <w:rFonts w:asciiTheme="minorEastAsia" w:hAnsiTheme="minorEastAsia" w:hint="eastAsia"/>
          <w:b/>
          <w:sz w:val="24"/>
          <w:szCs w:val="24"/>
        </w:rPr>
        <w:t>《儿童生理与卫生学》复习资料（二）</w:t>
      </w:r>
    </w:p>
    <w:p w:rsidR="0078021C" w:rsidRPr="00A87CEE" w:rsidRDefault="00A87CEE" w:rsidP="00A87CEE">
      <w:pPr>
        <w:adjustRightInd w:val="0"/>
        <w:snapToGrid w:val="0"/>
        <w:spacing w:line="360" w:lineRule="auto"/>
        <w:jc w:val="left"/>
        <w:rPr>
          <w:rFonts w:asciiTheme="minorEastAsia" w:hAnsiTheme="minorEastAsia"/>
          <w:sz w:val="24"/>
          <w:szCs w:val="24"/>
        </w:rPr>
      </w:pPr>
      <w:r w:rsidRPr="00A87CEE">
        <w:rPr>
          <w:rFonts w:asciiTheme="minorEastAsia" w:hAnsiTheme="minorEastAsia" w:hint="eastAsia"/>
          <w:b/>
          <w:sz w:val="24"/>
          <w:szCs w:val="24"/>
        </w:rPr>
        <w:t>一</w:t>
      </w:r>
      <w:r w:rsidR="0078021C" w:rsidRPr="00A87CEE">
        <w:rPr>
          <w:rFonts w:asciiTheme="minorEastAsia" w:hAnsiTheme="minorEastAsia" w:hint="eastAsia"/>
          <w:b/>
          <w:sz w:val="24"/>
          <w:szCs w:val="24"/>
        </w:rPr>
        <w:t>、名词解释</w:t>
      </w:r>
    </w:p>
    <w:p w:rsidR="0078021C" w:rsidRPr="00A87CEE" w:rsidRDefault="0078021C" w:rsidP="00A87CEE">
      <w:pPr>
        <w:adjustRightInd w:val="0"/>
        <w:snapToGrid w:val="0"/>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1.儿童行为指导</w:t>
      </w:r>
    </w:p>
    <w:p w:rsidR="0078021C" w:rsidRPr="00A87CEE" w:rsidRDefault="0078021C" w:rsidP="00A87CEE">
      <w:pPr>
        <w:adjustRightInd w:val="0"/>
        <w:snapToGrid w:val="0"/>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2.心理发展</w:t>
      </w:r>
    </w:p>
    <w:p w:rsidR="0078021C" w:rsidRPr="00A87CEE" w:rsidRDefault="0078021C" w:rsidP="00A87CEE">
      <w:pPr>
        <w:adjustRightInd w:val="0"/>
        <w:snapToGrid w:val="0"/>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3.海姆里克急救法</w:t>
      </w:r>
    </w:p>
    <w:p w:rsidR="0078021C" w:rsidRPr="00A87CEE" w:rsidRDefault="00A87CEE" w:rsidP="00A87CEE">
      <w:pPr>
        <w:adjustRightInd w:val="0"/>
        <w:snapToGrid w:val="0"/>
        <w:spacing w:line="360" w:lineRule="auto"/>
        <w:jc w:val="left"/>
        <w:rPr>
          <w:rFonts w:asciiTheme="minorEastAsia" w:hAnsiTheme="minorEastAsia"/>
          <w:b/>
          <w:sz w:val="24"/>
          <w:szCs w:val="24"/>
        </w:rPr>
      </w:pPr>
      <w:r w:rsidRPr="00A87CEE">
        <w:rPr>
          <w:rFonts w:asciiTheme="minorEastAsia" w:hAnsiTheme="minorEastAsia" w:hint="eastAsia"/>
          <w:b/>
          <w:sz w:val="24"/>
          <w:szCs w:val="24"/>
        </w:rPr>
        <w:t>二</w:t>
      </w:r>
      <w:r w:rsidR="0078021C" w:rsidRPr="00A87CEE">
        <w:rPr>
          <w:rFonts w:asciiTheme="minorEastAsia" w:hAnsiTheme="minorEastAsia" w:hint="eastAsia"/>
          <w:b/>
          <w:sz w:val="24"/>
          <w:szCs w:val="24"/>
        </w:rPr>
        <w:t>、简答题</w:t>
      </w:r>
    </w:p>
    <w:p w:rsidR="0078021C" w:rsidRPr="00A87CEE" w:rsidRDefault="0078021C" w:rsidP="00A87CEE">
      <w:pPr>
        <w:adjustRightInd w:val="0"/>
        <w:snapToGrid w:val="0"/>
        <w:spacing w:line="360" w:lineRule="auto"/>
        <w:ind w:firstLineChars="100" w:firstLine="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1.简述幼儿疲劳产生的常见原因和早期识别。</w:t>
      </w:r>
    </w:p>
    <w:p w:rsidR="0078021C" w:rsidRPr="00A87CEE" w:rsidRDefault="00A87CEE" w:rsidP="00A87CEE">
      <w:pPr>
        <w:adjustRightInd w:val="0"/>
        <w:snapToGrid w:val="0"/>
        <w:spacing w:line="360" w:lineRule="auto"/>
        <w:jc w:val="left"/>
        <w:rPr>
          <w:rFonts w:asciiTheme="minorEastAsia" w:hAnsiTheme="minorEastAsia"/>
          <w:sz w:val="24"/>
          <w:szCs w:val="24"/>
        </w:rPr>
      </w:pPr>
      <w:r w:rsidRPr="00A87CEE">
        <w:rPr>
          <w:rFonts w:asciiTheme="minorEastAsia" w:hAnsiTheme="minorEastAsia" w:hint="eastAsia"/>
          <w:b/>
          <w:sz w:val="24"/>
          <w:szCs w:val="24"/>
        </w:rPr>
        <w:t>三</w:t>
      </w:r>
      <w:r w:rsidR="0078021C" w:rsidRPr="00A87CEE">
        <w:rPr>
          <w:rFonts w:asciiTheme="minorEastAsia" w:hAnsiTheme="minorEastAsia" w:hint="eastAsia"/>
          <w:b/>
          <w:sz w:val="24"/>
          <w:szCs w:val="24"/>
        </w:rPr>
        <w:t>、论述题</w:t>
      </w:r>
    </w:p>
    <w:p w:rsidR="0078021C" w:rsidRPr="00A87CEE" w:rsidRDefault="0078021C" w:rsidP="00A87CEE">
      <w:pPr>
        <w:adjustRightInd w:val="0"/>
        <w:snapToGrid w:val="0"/>
        <w:spacing w:line="360" w:lineRule="auto"/>
        <w:ind w:leftChars="114" w:left="479" w:hangingChars="100" w:hanging="24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1.何谓生长轨迹现象（</w:t>
      </w:r>
      <w:r w:rsidRPr="00A87CEE">
        <w:rPr>
          <w:rFonts w:asciiTheme="minorEastAsia" w:hAnsiTheme="minorEastAsia"/>
          <w:sz w:val="24"/>
          <w:szCs w:val="24"/>
        </w:rPr>
        <w:t>canalization</w:t>
      </w:r>
      <w:r w:rsidRPr="00A87CEE">
        <w:rPr>
          <w:rFonts w:asciiTheme="minorEastAsia" w:hAnsiTheme="minorEastAsia" w:cstheme="minorEastAsia" w:hint="eastAsia"/>
          <w:sz w:val="24"/>
          <w:szCs w:val="24"/>
        </w:rPr>
        <w:t>）、赶上生长（</w:t>
      </w:r>
      <w:r w:rsidRPr="00A87CEE">
        <w:rPr>
          <w:rFonts w:asciiTheme="minorEastAsia" w:hAnsiTheme="minorEastAsia" w:hint="eastAsia"/>
          <w:sz w:val="24"/>
          <w:szCs w:val="24"/>
        </w:rPr>
        <w:t>catch-up growth</w:t>
      </w:r>
      <w:r w:rsidRPr="00A87CEE">
        <w:rPr>
          <w:rFonts w:asciiTheme="minorEastAsia" w:hAnsiTheme="minorEastAsia" w:cstheme="minorEastAsia" w:hint="eastAsia"/>
          <w:sz w:val="24"/>
          <w:szCs w:val="24"/>
        </w:rPr>
        <w:t>）以及关键生长期（</w:t>
      </w:r>
      <w:r w:rsidRPr="00A87CEE">
        <w:rPr>
          <w:rFonts w:asciiTheme="minorEastAsia" w:hAnsiTheme="minorEastAsia" w:hint="eastAsia"/>
          <w:sz w:val="24"/>
          <w:szCs w:val="24"/>
        </w:rPr>
        <w:t>critical growth period</w:t>
      </w:r>
      <w:r w:rsidRPr="00A87CEE">
        <w:rPr>
          <w:rFonts w:asciiTheme="minorEastAsia" w:hAnsiTheme="minorEastAsia" w:cstheme="minorEastAsia" w:hint="eastAsia"/>
          <w:sz w:val="24"/>
          <w:szCs w:val="24"/>
        </w:rPr>
        <w:t>）？请举例说明。</w:t>
      </w:r>
    </w:p>
    <w:p w:rsidR="0078021C" w:rsidRPr="00A87CEE" w:rsidRDefault="0078021C" w:rsidP="00A87CEE">
      <w:pPr>
        <w:spacing w:line="360" w:lineRule="auto"/>
        <w:jc w:val="left"/>
        <w:rPr>
          <w:rFonts w:asciiTheme="minorEastAsia" w:hAnsiTheme="minorEastAsia"/>
          <w:b/>
          <w:sz w:val="24"/>
          <w:szCs w:val="24"/>
        </w:rPr>
      </w:pPr>
      <w:r w:rsidRPr="00A87CEE">
        <w:rPr>
          <w:rFonts w:asciiTheme="minorEastAsia" w:hAnsiTheme="minorEastAsia" w:cstheme="minorEastAsia" w:hint="eastAsia"/>
          <w:sz w:val="24"/>
          <w:szCs w:val="24"/>
        </w:rPr>
        <w:t>2.试述学前儿童智力落后形成的原因。</w:t>
      </w:r>
    </w:p>
    <w:p w:rsidR="0078021C" w:rsidRPr="00A87CEE" w:rsidRDefault="00FE5DCE" w:rsidP="00A87CEE">
      <w:pPr>
        <w:spacing w:line="360" w:lineRule="auto"/>
        <w:jc w:val="center"/>
        <w:rPr>
          <w:rFonts w:asciiTheme="minorEastAsia" w:hAnsiTheme="minorEastAsia"/>
          <w:b/>
          <w:sz w:val="24"/>
          <w:szCs w:val="24"/>
        </w:rPr>
      </w:pPr>
      <w:r>
        <w:rPr>
          <w:rFonts w:asciiTheme="minorEastAsia" w:hAnsiTheme="minorEastAsia" w:hint="eastAsia"/>
          <w:b/>
          <w:sz w:val="24"/>
          <w:szCs w:val="24"/>
        </w:rPr>
        <w:lastRenderedPageBreak/>
        <w:t>《儿童生理与卫生学》复习资料（二）</w:t>
      </w:r>
      <w:r w:rsidR="0078021C" w:rsidRPr="00A87CEE">
        <w:rPr>
          <w:rFonts w:asciiTheme="minorEastAsia" w:hAnsiTheme="minorEastAsia" w:hint="eastAsia"/>
          <w:b/>
          <w:sz w:val="24"/>
          <w:szCs w:val="24"/>
        </w:rPr>
        <w:t>答案</w:t>
      </w:r>
    </w:p>
    <w:p w:rsidR="0078021C" w:rsidRPr="00A87CEE" w:rsidRDefault="00A87CEE" w:rsidP="00A87CEE">
      <w:pPr>
        <w:spacing w:line="360" w:lineRule="auto"/>
        <w:jc w:val="left"/>
        <w:rPr>
          <w:rFonts w:asciiTheme="minorEastAsia" w:hAnsiTheme="minorEastAsia"/>
          <w:sz w:val="24"/>
          <w:szCs w:val="24"/>
        </w:rPr>
      </w:pPr>
      <w:r w:rsidRPr="00A87CEE">
        <w:rPr>
          <w:rFonts w:asciiTheme="minorEastAsia" w:hAnsiTheme="minorEastAsia" w:hint="eastAsia"/>
          <w:b/>
          <w:sz w:val="24"/>
          <w:szCs w:val="24"/>
        </w:rPr>
        <w:t>一</w:t>
      </w:r>
      <w:r w:rsidR="0078021C" w:rsidRPr="00A87CEE">
        <w:rPr>
          <w:rFonts w:asciiTheme="minorEastAsia" w:hAnsiTheme="minorEastAsia" w:hint="eastAsia"/>
          <w:b/>
          <w:sz w:val="24"/>
          <w:szCs w:val="24"/>
        </w:rPr>
        <w:t>、名词解释</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1</w:t>
      </w:r>
      <w:r w:rsidRPr="00A87CEE">
        <w:rPr>
          <w:rFonts w:asciiTheme="minorEastAsia" w:hAnsiTheme="minorEastAsia" w:cstheme="minorEastAsia" w:hint="eastAsia"/>
          <w:sz w:val="24"/>
          <w:szCs w:val="24"/>
        </w:rPr>
        <w:t>.儿童行为指导是指用心理学原理塑造良好的集体或个体行为，矫正不良的集体或个体行为，其特点是重视学习对行为形成的重要影响，强调通过强化、消退、示范、系统脱敏等方式塑造预期行为或改变儿童的不良行为。一般可分为两类，一类以塑造预期行为为主要目标的建设性行为塑造法，另一类以改变已形成的不良行为为主要目标的改造性行为矫正法，前一类的主要方式有示范和强化，后一类的主要方式有松弛、负强化、系统脱敏和模仿等。</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2</w:t>
      </w:r>
      <w:r w:rsidRPr="00A87CEE">
        <w:rPr>
          <w:rFonts w:asciiTheme="minorEastAsia" w:hAnsiTheme="minorEastAsia" w:cstheme="minorEastAsia" w:hint="eastAsia"/>
          <w:sz w:val="24"/>
          <w:szCs w:val="24"/>
        </w:rPr>
        <w:t>.心理发展又称心理发育，指个体从出生到死亡期间持续而有规律的心里变化过程。但并不是所有的心理变化都可以叫做发展，例如由于疲劳和疾病等原因而发生的心理上的变化，就不能称为发展。</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3.</w:t>
      </w:r>
      <w:r w:rsidRPr="00A87CEE">
        <w:rPr>
          <w:rFonts w:asciiTheme="minorEastAsia" w:hAnsiTheme="minorEastAsia" w:cstheme="minorEastAsia" w:hint="eastAsia"/>
          <w:sz w:val="24"/>
          <w:szCs w:val="24"/>
        </w:rPr>
        <w:t>海姆里克急救法也叫海姆里克腹部冲击法，是美国医生海姆里克先生发明的，指急救者环抱患者，突然向其上腹部施压，迫使其上腹部下陷，造成膈肌突然上升，这样就会使患者的胸腔压力骤然增加，由于胸腔是密闭的，只有气管一个开口，故胸腔（气管和肺）内的气体就会在压力的作用下自然地涌向气管，每次冲击将产生450～500毫升的气体，从而就有可能将异物排出，恢复气道的通畅。</w:t>
      </w:r>
    </w:p>
    <w:p w:rsidR="0078021C" w:rsidRPr="00A87CEE" w:rsidRDefault="00A87CEE" w:rsidP="00A87CEE">
      <w:pPr>
        <w:spacing w:line="360" w:lineRule="auto"/>
        <w:jc w:val="left"/>
        <w:rPr>
          <w:rFonts w:asciiTheme="minorEastAsia" w:hAnsiTheme="minorEastAsia"/>
          <w:sz w:val="24"/>
          <w:szCs w:val="24"/>
        </w:rPr>
      </w:pPr>
      <w:r w:rsidRPr="00A87CEE">
        <w:rPr>
          <w:rFonts w:asciiTheme="minorEastAsia" w:hAnsiTheme="minorEastAsia" w:hint="eastAsia"/>
          <w:b/>
          <w:sz w:val="24"/>
          <w:szCs w:val="24"/>
        </w:rPr>
        <w:t>二</w:t>
      </w:r>
      <w:r w:rsidR="0078021C" w:rsidRPr="00A87CEE">
        <w:rPr>
          <w:rFonts w:asciiTheme="minorEastAsia" w:hAnsiTheme="minorEastAsia" w:hint="eastAsia"/>
          <w:b/>
          <w:sz w:val="24"/>
          <w:szCs w:val="24"/>
        </w:rPr>
        <w:t>、简答题</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1.活动强度较大；身体不适时进行活动；持续不断地活动；活动不规范、不系统；儿童精神状态不佳。</w:t>
      </w:r>
    </w:p>
    <w:p w:rsidR="0078021C" w:rsidRPr="00A87CEE" w:rsidRDefault="00A87CEE" w:rsidP="00A87CEE">
      <w:pPr>
        <w:spacing w:line="360" w:lineRule="auto"/>
        <w:jc w:val="left"/>
        <w:rPr>
          <w:rFonts w:asciiTheme="minorEastAsia" w:hAnsiTheme="minorEastAsia"/>
          <w:sz w:val="24"/>
          <w:szCs w:val="24"/>
        </w:rPr>
      </w:pPr>
      <w:r w:rsidRPr="00A87CEE">
        <w:rPr>
          <w:rFonts w:asciiTheme="minorEastAsia" w:hAnsiTheme="minorEastAsia" w:hint="eastAsia"/>
          <w:b/>
          <w:sz w:val="24"/>
          <w:szCs w:val="24"/>
        </w:rPr>
        <w:t>三</w:t>
      </w:r>
      <w:r w:rsidR="0078021C" w:rsidRPr="00A87CEE">
        <w:rPr>
          <w:rFonts w:asciiTheme="minorEastAsia" w:hAnsiTheme="minorEastAsia" w:hint="eastAsia"/>
          <w:b/>
          <w:sz w:val="24"/>
          <w:szCs w:val="24"/>
        </w:rPr>
        <w:t>、论述题</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1</w:t>
      </w:r>
      <w:r w:rsidRPr="00A87CEE">
        <w:rPr>
          <w:rFonts w:asciiTheme="minorEastAsia" w:hAnsiTheme="minorEastAsia" w:cstheme="minorEastAsia" w:hint="eastAsia"/>
          <w:sz w:val="24"/>
          <w:szCs w:val="24"/>
        </w:rPr>
        <w:t>.由于人体的生长发育潜力及各系统发育的顺序受遗传基因的控制，在外环境无特殊变化的条件下，个体儿童的发育过程比较稳定，呈现出的一种轨迹现象。</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当正在生长的机体受到疾病、内分泌障碍、营养不良等不良影响时，会出现明显的生长发育迟滞；而一旦这些阻碍因素被克服，儿童会立刻表现出向原有生长轨道靠近和发展的强烈倾向。这种在阻碍生长的因素被克服后表现出的加速生长并恢复到正常轨迹的现象，叫做赶上生长。例如，群体儿童在战争饥荒之后几年内的生长发育即属此类。双生儿、早产儿、急性传染病愈后等可见到此现象；营养不良儿童、生长激素缺乏和甲状腺机能低下儿童进行治疗后就能出现加速生</w:t>
      </w:r>
      <w:r w:rsidRPr="00A87CEE">
        <w:rPr>
          <w:rFonts w:asciiTheme="minorEastAsia" w:hAnsiTheme="minorEastAsia" w:cstheme="minorEastAsia" w:hint="eastAsia"/>
          <w:sz w:val="24"/>
          <w:szCs w:val="24"/>
        </w:rPr>
        <w:lastRenderedPageBreak/>
        <w:t>长，使发育恢复或者接近正常。</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许多重要的器官和组织的发育都有关键生长期，此时的正常发育受到干扰，常成为永久性缺 陷或功能障碍。也就是说，一旦不能抓紧时机治疗，这些器官和组织即便出现赶上生长，也往往是不完全的。如胎儿中后期到出生后6个月，是脑组织关键生长期。若此时发生严重的蛋白质营养不良、缺氧、 产伤等现象，就会导致脑细胞的分裂和增殖速度急剧减慢，即使以后采取各种积极的补救措施，赶上生长也是不能完全实现的，脑细胞的数量不能恢复到应有水平，患儿的智力将会受到较为严重的影响。</w:t>
      </w:r>
    </w:p>
    <w:p w:rsidR="0078021C" w:rsidRPr="00A87CEE" w:rsidRDefault="0078021C" w:rsidP="00A87CEE">
      <w:pPr>
        <w:spacing w:line="360" w:lineRule="auto"/>
        <w:ind w:firstLineChars="200" w:firstLine="482"/>
        <w:jc w:val="left"/>
        <w:rPr>
          <w:rFonts w:asciiTheme="minorEastAsia" w:hAnsiTheme="minorEastAsia" w:cstheme="minorEastAsia"/>
          <w:sz w:val="24"/>
          <w:szCs w:val="24"/>
        </w:rPr>
      </w:pPr>
      <w:r w:rsidRPr="00A87CEE">
        <w:rPr>
          <w:rFonts w:asciiTheme="minorEastAsia" w:hAnsiTheme="minorEastAsia" w:cstheme="minorEastAsia" w:hint="eastAsia"/>
          <w:b/>
          <w:bCs/>
          <w:sz w:val="24"/>
          <w:szCs w:val="24"/>
        </w:rPr>
        <w:t>2.</w:t>
      </w:r>
      <w:r w:rsidRPr="00A87CEE">
        <w:rPr>
          <w:rFonts w:asciiTheme="minorEastAsia" w:hAnsiTheme="minorEastAsia" w:cstheme="minorEastAsia" w:hint="eastAsia"/>
          <w:sz w:val="24"/>
          <w:szCs w:val="24"/>
        </w:rPr>
        <w:t>遗传因素：遗传因素在个体身上体现为遗传素质，主要包括机体的构造、形态、感官和神经系统的特征等通过遗传基因传递的生物特征，遗传因素是智力发展必要的物质前提，对儿童智力健康发展有着决定性的影响。</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先天因素、妊期和产期的因素有：宫内感染因素、母体营养不良、母体疾病、母体受到不良理化因素的影响、分娩瞬间的致残因素、产伤、新生儿窒息、颅内出血、接生时的意外事故等会造成幼儿智力落后；脑系统疾患也是重要的因素：新生儿化脓性脑膜炎、流行性乙型脑炎、结核性脑膜炎、脑积水、颅脑外伤等影响学前儿童智力发展。</w:t>
      </w:r>
    </w:p>
    <w:p w:rsidR="0078021C" w:rsidRPr="00A87CEE" w:rsidRDefault="0078021C" w:rsidP="00A87CEE">
      <w:pPr>
        <w:spacing w:line="360" w:lineRule="auto"/>
        <w:ind w:firstLineChars="200" w:firstLine="480"/>
        <w:jc w:val="left"/>
        <w:rPr>
          <w:rFonts w:asciiTheme="minorEastAsia" w:hAnsiTheme="minorEastAsia" w:cstheme="minorEastAsia"/>
          <w:sz w:val="24"/>
          <w:szCs w:val="24"/>
        </w:rPr>
      </w:pPr>
      <w:r w:rsidRPr="00A87CEE">
        <w:rPr>
          <w:rFonts w:asciiTheme="minorEastAsia" w:hAnsiTheme="minorEastAsia" w:cstheme="minorEastAsia" w:hint="eastAsia"/>
          <w:sz w:val="24"/>
          <w:szCs w:val="24"/>
        </w:rPr>
        <w:t>后天因素：家庭是社会的基本单位，是学前儿童最早接触的社会环境，也是学前儿童个性社会化的主要场所，对婴幼儿智力水平的健康的发展有着重要影响；社会环境中的不利因素，如各种毒物(铅、汞、砷等)中毒，地区性缺碘等；幼儿园：幼儿园所是儿童最早加入的集体教育机构，园所是促进幼儿智力健康发展最理想的场所，但在教育实践中，相当多的托幼园所教育观念陈旧，教育态度和教育方法缺乏科学性，这是导致幼儿智力落后的重要原因；社会心理因素是造成学前儿童智力落后的重要原因之一，如近亲婚配、父母双方或一方低智力、低文化、吸毒饮酒、吸烟等；恶劣的生活环境和恶劣的教育条件等，都会使孩子智力落后。</w:t>
      </w:r>
    </w:p>
    <w:p w:rsidR="0078021C" w:rsidRPr="00A87CEE" w:rsidRDefault="0078021C" w:rsidP="00A87CEE">
      <w:pPr>
        <w:spacing w:line="360" w:lineRule="auto"/>
        <w:jc w:val="left"/>
        <w:rPr>
          <w:rFonts w:asciiTheme="minorEastAsia" w:hAnsiTheme="minorEastAsia"/>
          <w:b/>
          <w:sz w:val="24"/>
          <w:szCs w:val="24"/>
        </w:rPr>
      </w:pPr>
    </w:p>
    <w:p w:rsidR="0078021C" w:rsidRPr="00A87CEE" w:rsidRDefault="00FE5DCE" w:rsidP="00A87CEE">
      <w:pPr>
        <w:spacing w:line="360" w:lineRule="auto"/>
        <w:jc w:val="center"/>
        <w:rPr>
          <w:rFonts w:asciiTheme="minorEastAsia" w:hAnsiTheme="minorEastAsia"/>
          <w:b/>
          <w:sz w:val="24"/>
          <w:szCs w:val="24"/>
        </w:rPr>
      </w:pPr>
      <w:r>
        <w:rPr>
          <w:rFonts w:asciiTheme="minorEastAsia" w:hAnsiTheme="minorEastAsia" w:hint="eastAsia"/>
          <w:b/>
          <w:sz w:val="24"/>
          <w:szCs w:val="24"/>
        </w:rPr>
        <w:t>《儿童生理与卫生学》复习资料（三）</w:t>
      </w:r>
    </w:p>
    <w:p w:rsidR="006C57AD"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一</w:t>
      </w:r>
      <w:r w:rsidR="006C57AD" w:rsidRPr="00A87CEE">
        <w:rPr>
          <w:rFonts w:asciiTheme="minorEastAsia" w:hAnsiTheme="minorEastAsia" w:hint="eastAsia"/>
          <w:b/>
          <w:sz w:val="24"/>
          <w:szCs w:val="24"/>
        </w:rPr>
        <w:t>、名词解释</w:t>
      </w:r>
    </w:p>
    <w:p w:rsidR="006C57AD" w:rsidRPr="00A87CEE" w:rsidRDefault="006C57AD" w:rsidP="00A87CEE">
      <w:pPr>
        <w:tabs>
          <w:tab w:val="left" w:pos="4253"/>
        </w:tabs>
        <w:spacing w:line="360" w:lineRule="auto"/>
        <w:ind w:firstLineChars="200" w:firstLine="480"/>
        <w:rPr>
          <w:rFonts w:asciiTheme="minorEastAsia" w:hAnsiTheme="minorEastAsia"/>
          <w:sz w:val="24"/>
          <w:szCs w:val="24"/>
        </w:rPr>
      </w:pPr>
      <w:r w:rsidRPr="00A87CEE">
        <w:rPr>
          <w:rFonts w:asciiTheme="minorEastAsia" w:hAnsiTheme="minorEastAsia" w:hint="eastAsia"/>
          <w:sz w:val="24"/>
          <w:szCs w:val="24"/>
        </w:rPr>
        <w:t>1.一日生活制度</w:t>
      </w:r>
    </w:p>
    <w:p w:rsidR="006C57AD" w:rsidRPr="00A87CEE" w:rsidRDefault="006C57AD" w:rsidP="00A87CEE">
      <w:pPr>
        <w:tabs>
          <w:tab w:val="left" w:pos="4253"/>
        </w:tabs>
        <w:spacing w:line="360" w:lineRule="auto"/>
        <w:ind w:firstLineChars="200" w:firstLine="480"/>
        <w:rPr>
          <w:rFonts w:asciiTheme="minorEastAsia" w:hAnsiTheme="minorEastAsia"/>
          <w:sz w:val="24"/>
          <w:szCs w:val="24"/>
        </w:rPr>
      </w:pPr>
      <w:r w:rsidRPr="00A87CEE">
        <w:rPr>
          <w:rFonts w:asciiTheme="minorEastAsia" w:hAnsiTheme="minorEastAsia" w:hint="eastAsia"/>
          <w:sz w:val="24"/>
          <w:szCs w:val="24"/>
        </w:rPr>
        <w:t>2.生长发育迟缓</w:t>
      </w:r>
    </w:p>
    <w:p w:rsidR="006C57AD" w:rsidRPr="00A87CEE" w:rsidRDefault="006C57AD" w:rsidP="00A87CEE">
      <w:pPr>
        <w:tabs>
          <w:tab w:val="left" w:pos="4253"/>
        </w:tabs>
        <w:spacing w:line="360" w:lineRule="auto"/>
        <w:ind w:firstLineChars="200" w:firstLine="480"/>
        <w:rPr>
          <w:rFonts w:asciiTheme="minorEastAsia" w:hAnsiTheme="minorEastAsia"/>
          <w:sz w:val="24"/>
          <w:szCs w:val="24"/>
        </w:rPr>
      </w:pPr>
      <w:r w:rsidRPr="00A87CEE">
        <w:rPr>
          <w:rFonts w:asciiTheme="minorEastAsia" w:hAnsiTheme="minorEastAsia" w:hint="eastAsia"/>
          <w:sz w:val="24"/>
          <w:szCs w:val="24"/>
        </w:rPr>
        <w:lastRenderedPageBreak/>
        <w:t>3.食物中毒</w:t>
      </w:r>
    </w:p>
    <w:p w:rsidR="006C57AD"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二</w:t>
      </w:r>
      <w:r w:rsidR="006C57AD" w:rsidRPr="00A87CEE">
        <w:rPr>
          <w:rFonts w:asciiTheme="minorEastAsia" w:hAnsiTheme="minorEastAsia" w:hint="eastAsia"/>
          <w:b/>
          <w:sz w:val="24"/>
          <w:szCs w:val="24"/>
        </w:rPr>
        <w:t>、简答题</w:t>
      </w:r>
    </w:p>
    <w:p w:rsidR="006C57AD" w:rsidRPr="00A87CEE" w:rsidRDefault="00A87CEE" w:rsidP="00A87CEE">
      <w:pPr>
        <w:tabs>
          <w:tab w:val="left" w:pos="4253"/>
        </w:tabs>
        <w:spacing w:line="360" w:lineRule="auto"/>
        <w:ind w:firstLineChars="200" w:firstLine="480"/>
        <w:rPr>
          <w:rFonts w:asciiTheme="minorEastAsia" w:hAnsiTheme="minorEastAsia"/>
          <w:b/>
          <w:sz w:val="24"/>
          <w:szCs w:val="24"/>
        </w:rPr>
      </w:pPr>
      <w:r w:rsidRPr="00A87CEE">
        <w:rPr>
          <w:rFonts w:asciiTheme="minorEastAsia" w:hAnsiTheme="minorEastAsia"/>
          <w:sz w:val="24"/>
          <w:szCs w:val="24"/>
        </w:rPr>
        <w:t>1</w:t>
      </w:r>
      <w:r w:rsidR="006C57AD" w:rsidRPr="00A87CEE">
        <w:rPr>
          <w:rFonts w:asciiTheme="minorEastAsia" w:hAnsiTheme="minorEastAsia" w:hint="eastAsia"/>
          <w:sz w:val="24"/>
          <w:szCs w:val="24"/>
        </w:rPr>
        <w:t>.简述学前儿童的血液循环系统特点。</w:t>
      </w:r>
    </w:p>
    <w:p w:rsidR="006C57AD"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三</w:t>
      </w:r>
      <w:r w:rsidR="006C57AD" w:rsidRPr="00A87CEE">
        <w:rPr>
          <w:rFonts w:asciiTheme="minorEastAsia" w:hAnsiTheme="minorEastAsia" w:hint="eastAsia"/>
          <w:b/>
          <w:sz w:val="24"/>
          <w:szCs w:val="24"/>
        </w:rPr>
        <w:t>、论述题</w:t>
      </w:r>
    </w:p>
    <w:p w:rsidR="006C57AD" w:rsidRPr="00A87CEE" w:rsidRDefault="006C57AD" w:rsidP="00A87CEE">
      <w:pPr>
        <w:tabs>
          <w:tab w:val="left" w:pos="4253"/>
        </w:tabs>
        <w:spacing w:line="360" w:lineRule="auto"/>
        <w:ind w:firstLineChars="200" w:firstLine="480"/>
        <w:rPr>
          <w:rFonts w:asciiTheme="minorEastAsia" w:hAnsiTheme="minorEastAsia"/>
          <w:sz w:val="24"/>
          <w:szCs w:val="24"/>
        </w:rPr>
      </w:pPr>
      <w:r w:rsidRPr="00A87CEE">
        <w:rPr>
          <w:rFonts w:asciiTheme="minorEastAsia" w:hAnsiTheme="minorEastAsia" w:hint="eastAsia"/>
          <w:sz w:val="24"/>
          <w:szCs w:val="24"/>
        </w:rPr>
        <w:t>1.分析环境对学前儿童发育的影响。</w:t>
      </w:r>
    </w:p>
    <w:p w:rsidR="006C57AD" w:rsidRPr="00A87CEE" w:rsidRDefault="006C57AD" w:rsidP="00A87CEE">
      <w:pPr>
        <w:tabs>
          <w:tab w:val="left" w:pos="4253"/>
        </w:tabs>
        <w:spacing w:line="360" w:lineRule="auto"/>
        <w:ind w:firstLineChars="200" w:firstLine="480"/>
        <w:rPr>
          <w:rFonts w:asciiTheme="minorEastAsia" w:hAnsiTheme="minorEastAsia"/>
          <w:sz w:val="24"/>
          <w:szCs w:val="24"/>
        </w:rPr>
      </w:pPr>
      <w:r w:rsidRPr="00A87CEE">
        <w:rPr>
          <w:rFonts w:asciiTheme="minorEastAsia" w:hAnsiTheme="minorEastAsia" w:hint="eastAsia"/>
          <w:sz w:val="24"/>
          <w:szCs w:val="24"/>
        </w:rPr>
        <w:t>2.儿童行为指导是矫正儿童心理卫生问题的较为有效地方法，常用的行为指导方法有哪些，这些方法分别适用于哪些儿童心理卫生问题？</w:t>
      </w:r>
    </w:p>
    <w:p w:rsidR="0078021C" w:rsidRPr="00A87CEE" w:rsidRDefault="0078021C" w:rsidP="00A87CEE">
      <w:pPr>
        <w:spacing w:line="360" w:lineRule="auto"/>
        <w:jc w:val="left"/>
        <w:rPr>
          <w:rFonts w:asciiTheme="minorEastAsia" w:hAnsiTheme="minorEastAsia"/>
          <w:b/>
          <w:sz w:val="24"/>
          <w:szCs w:val="24"/>
        </w:rPr>
      </w:pPr>
    </w:p>
    <w:p w:rsidR="0078021C" w:rsidRPr="00A87CEE" w:rsidRDefault="00FE5DCE" w:rsidP="00A87CEE">
      <w:pPr>
        <w:spacing w:line="360" w:lineRule="auto"/>
        <w:jc w:val="center"/>
        <w:rPr>
          <w:rFonts w:asciiTheme="minorEastAsia" w:hAnsiTheme="minorEastAsia"/>
          <w:b/>
          <w:sz w:val="24"/>
          <w:szCs w:val="24"/>
        </w:rPr>
      </w:pPr>
      <w:r>
        <w:rPr>
          <w:rFonts w:asciiTheme="minorEastAsia" w:hAnsiTheme="minorEastAsia" w:hint="eastAsia"/>
          <w:b/>
          <w:sz w:val="24"/>
          <w:szCs w:val="24"/>
        </w:rPr>
        <w:t>《儿童生理与卫生学》复习资料（三）</w:t>
      </w:r>
      <w:r w:rsidR="0078021C" w:rsidRPr="00A87CEE">
        <w:rPr>
          <w:rFonts w:asciiTheme="minorEastAsia" w:hAnsiTheme="minorEastAsia" w:hint="eastAsia"/>
          <w:b/>
          <w:sz w:val="24"/>
          <w:szCs w:val="24"/>
        </w:rPr>
        <w:t>答案</w:t>
      </w:r>
    </w:p>
    <w:p w:rsidR="005E2E8C"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一</w:t>
      </w:r>
      <w:r w:rsidR="005E2E8C" w:rsidRPr="00A87CEE">
        <w:rPr>
          <w:rFonts w:asciiTheme="minorEastAsia" w:hAnsiTheme="minorEastAsia" w:hint="eastAsia"/>
          <w:b/>
          <w:sz w:val="24"/>
          <w:szCs w:val="24"/>
        </w:rPr>
        <w:t>、名词解释</w:t>
      </w:r>
    </w:p>
    <w:p w:rsidR="005E2E8C" w:rsidRPr="00A87CEE" w:rsidRDefault="005E2E8C" w:rsidP="00A87CEE">
      <w:pPr>
        <w:spacing w:line="360" w:lineRule="auto"/>
        <w:ind w:firstLineChars="200" w:firstLine="482"/>
        <w:jc w:val="left"/>
        <w:rPr>
          <w:rFonts w:asciiTheme="minorEastAsia" w:hAnsiTheme="minorEastAsia"/>
          <w:sz w:val="24"/>
          <w:szCs w:val="24"/>
        </w:rPr>
      </w:pPr>
      <w:r w:rsidRPr="00A87CEE">
        <w:rPr>
          <w:rFonts w:asciiTheme="minorEastAsia" w:hAnsiTheme="minorEastAsia" w:hint="eastAsia"/>
          <w:b/>
          <w:bCs/>
          <w:sz w:val="24"/>
          <w:szCs w:val="24"/>
        </w:rPr>
        <w:t>1</w:t>
      </w:r>
      <w:r w:rsidRPr="00A87CEE">
        <w:rPr>
          <w:rFonts w:asciiTheme="minorEastAsia" w:hAnsiTheme="minorEastAsia" w:hint="eastAsia"/>
          <w:sz w:val="24"/>
          <w:szCs w:val="24"/>
        </w:rPr>
        <w:t>.一日生活制度是指园所通过一日作息安排将的日常教育工作固定下来，形成制度，作为园所常规教育工作的依据。一日作息制度不只是对日常的教育工作的内容进行时间上的简单安排，而是对儿童的发展需求和教育内容以及教育方法的全面安排，是幼儿园一日教育活动有效进行的指导思想。</w:t>
      </w:r>
    </w:p>
    <w:p w:rsidR="005E2E8C" w:rsidRPr="00A87CEE" w:rsidRDefault="005E2E8C" w:rsidP="00A87CEE">
      <w:pPr>
        <w:spacing w:line="360" w:lineRule="auto"/>
        <w:ind w:firstLineChars="200" w:firstLine="482"/>
        <w:jc w:val="left"/>
        <w:rPr>
          <w:rFonts w:asciiTheme="minorEastAsia" w:hAnsiTheme="minorEastAsia"/>
          <w:sz w:val="24"/>
          <w:szCs w:val="24"/>
        </w:rPr>
      </w:pPr>
      <w:r w:rsidRPr="00A87CEE">
        <w:rPr>
          <w:rFonts w:asciiTheme="minorEastAsia" w:hAnsiTheme="minorEastAsia" w:hint="eastAsia"/>
          <w:b/>
          <w:bCs/>
          <w:sz w:val="24"/>
          <w:szCs w:val="24"/>
        </w:rPr>
        <w:t>2</w:t>
      </w:r>
      <w:r w:rsidRPr="00A87CEE">
        <w:rPr>
          <w:rFonts w:asciiTheme="minorEastAsia" w:hAnsiTheme="minorEastAsia" w:hint="eastAsia"/>
          <w:sz w:val="24"/>
          <w:szCs w:val="24"/>
        </w:rPr>
        <w:t>.生长发育迟缓是指在生长发育过程中，宝宝出现生长速度放慢或是发育顺序异常等现象，一般宝宝发育迟缓率在6%-8%，是一种与早期喂养紊乱有关的生长障碍，它对于儿童的身心发展有严重影响，被认为是生物、心理和社会因素等多方面共同作用的结果，影响着婴幼儿的生长和变化。</w:t>
      </w:r>
    </w:p>
    <w:p w:rsidR="005E2E8C" w:rsidRPr="00A87CEE" w:rsidRDefault="005E2E8C" w:rsidP="00A87CEE">
      <w:pPr>
        <w:spacing w:line="360" w:lineRule="auto"/>
        <w:ind w:firstLineChars="200" w:firstLine="482"/>
        <w:jc w:val="left"/>
        <w:rPr>
          <w:rFonts w:asciiTheme="minorEastAsia" w:hAnsiTheme="minorEastAsia"/>
          <w:sz w:val="24"/>
          <w:szCs w:val="24"/>
        </w:rPr>
      </w:pPr>
      <w:r w:rsidRPr="00A87CEE">
        <w:rPr>
          <w:rFonts w:asciiTheme="minorEastAsia" w:hAnsiTheme="minorEastAsia" w:hint="eastAsia"/>
          <w:b/>
          <w:bCs/>
          <w:sz w:val="24"/>
          <w:szCs w:val="24"/>
        </w:rPr>
        <w:t>3.</w:t>
      </w:r>
      <w:r w:rsidRPr="00A87CEE">
        <w:rPr>
          <w:rFonts w:asciiTheme="minorEastAsia" w:hAnsiTheme="minorEastAsia" w:hint="eastAsia"/>
          <w:sz w:val="24"/>
          <w:szCs w:val="24"/>
        </w:rPr>
        <w:t>食物中毒是指人摄人了含有生物性、化学性有毒有害物质后或把有毒有害物质当作食物摄入后所出现的而非传染性的急性或亚急性疾病，属于食源性疾病的范畴。食物中毒既不包括因暴饮暴食而引起的急性胃肠炎、食源性肠道传染病（如伤寒）和寄生虫病（如囊虫病），也不包括因一次大量或者长期少量摄入某些有毒有害物质而引起的以慢性毒性为主要特征的疾病，通常都是在不知情的情况下发生食物中毒。</w:t>
      </w:r>
    </w:p>
    <w:p w:rsidR="005E2E8C" w:rsidRPr="00A87CEE" w:rsidRDefault="00A87CEE" w:rsidP="00A87CEE">
      <w:pPr>
        <w:tabs>
          <w:tab w:val="left" w:pos="4253"/>
        </w:tabs>
        <w:spacing w:line="360" w:lineRule="auto"/>
        <w:rPr>
          <w:rFonts w:asciiTheme="minorEastAsia" w:hAnsiTheme="minorEastAsia"/>
          <w:b/>
          <w:sz w:val="24"/>
          <w:szCs w:val="24"/>
        </w:rPr>
      </w:pPr>
      <w:r w:rsidRPr="00A87CEE">
        <w:rPr>
          <w:rFonts w:asciiTheme="minorEastAsia" w:hAnsiTheme="minorEastAsia" w:hint="eastAsia"/>
          <w:b/>
          <w:sz w:val="24"/>
          <w:szCs w:val="24"/>
        </w:rPr>
        <w:t>二</w:t>
      </w:r>
      <w:r w:rsidR="005E2E8C" w:rsidRPr="00A87CEE">
        <w:rPr>
          <w:rFonts w:asciiTheme="minorEastAsia" w:hAnsiTheme="minorEastAsia" w:hint="eastAsia"/>
          <w:b/>
          <w:sz w:val="24"/>
          <w:szCs w:val="24"/>
        </w:rPr>
        <w:t>、简答题</w:t>
      </w:r>
    </w:p>
    <w:p w:rsidR="005E2E8C" w:rsidRPr="00A87CEE" w:rsidRDefault="00A87CEE" w:rsidP="00A87CEE">
      <w:pPr>
        <w:spacing w:line="360" w:lineRule="auto"/>
        <w:ind w:firstLineChars="100" w:firstLine="241"/>
        <w:jc w:val="left"/>
        <w:rPr>
          <w:rFonts w:asciiTheme="minorEastAsia" w:hAnsiTheme="minorEastAsia"/>
          <w:b/>
          <w:bCs/>
          <w:sz w:val="24"/>
          <w:szCs w:val="24"/>
        </w:rPr>
      </w:pPr>
      <w:r w:rsidRPr="00A87CEE">
        <w:rPr>
          <w:rFonts w:asciiTheme="minorEastAsia" w:hAnsiTheme="minorEastAsia"/>
          <w:b/>
          <w:bCs/>
          <w:sz w:val="24"/>
          <w:szCs w:val="24"/>
        </w:rPr>
        <w:t>1</w:t>
      </w:r>
      <w:r w:rsidR="005E2E8C" w:rsidRPr="00A87CEE">
        <w:rPr>
          <w:rFonts w:asciiTheme="minorEastAsia" w:hAnsiTheme="minorEastAsia" w:hint="eastAsia"/>
          <w:b/>
          <w:bCs/>
          <w:sz w:val="24"/>
          <w:szCs w:val="24"/>
        </w:rPr>
        <w:t>.</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（1）血量相对比成人多，年龄越小，比例越大；</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（2）血浆含水分多，含凝血物质少；</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（3）红细胞数目和血红蛋白量不稳定；</w:t>
      </w:r>
    </w:p>
    <w:p w:rsidR="005E2E8C" w:rsidRPr="00A87CEE" w:rsidRDefault="005E2E8C" w:rsidP="00A87CEE">
      <w:pPr>
        <w:tabs>
          <w:tab w:val="left" w:pos="4253"/>
        </w:tabs>
        <w:spacing w:line="360" w:lineRule="auto"/>
        <w:ind w:firstLineChars="100" w:firstLine="240"/>
        <w:rPr>
          <w:rFonts w:asciiTheme="minorEastAsia" w:hAnsiTheme="minorEastAsia"/>
          <w:b/>
          <w:sz w:val="24"/>
          <w:szCs w:val="24"/>
        </w:rPr>
      </w:pPr>
      <w:r w:rsidRPr="00A87CEE">
        <w:rPr>
          <w:rFonts w:asciiTheme="minorEastAsia" w:hAnsiTheme="minorEastAsia" w:hint="eastAsia"/>
          <w:sz w:val="24"/>
          <w:szCs w:val="24"/>
        </w:rPr>
        <w:lastRenderedPageBreak/>
        <w:t>（4）白细胞中中性粒细胞比例小，肌体抵抗能力差。</w:t>
      </w:r>
    </w:p>
    <w:p w:rsidR="005E2E8C" w:rsidRPr="00A87CEE" w:rsidRDefault="00A87CEE" w:rsidP="00A87CEE">
      <w:pPr>
        <w:tabs>
          <w:tab w:val="left" w:pos="4253"/>
        </w:tabs>
        <w:spacing w:line="360" w:lineRule="auto"/>
        <w:rPr>
          <w:rFonts w:asciiTheme="minorEastAsia" w:hAnsiTheme="minorEastAsia" w:cs="黑体"/>
          <w:b/>
          <w:bCs/>
          <w:sz w:val="24"/>
          <w:szCs w:val="24"/>
        </w:rPr>
      </w:pPr>
      <w:r w:rsidRPr="00A87CEE">
        <w:rPr>
          <w:rFonts w:asciiTheme="minorEastAsia" w:hAnsiTheme="minorEastAsia" w:hint="eastAsia"/>
          <w:b/>
          <w:sz w:val="24"/>
          <w:szCs w:val="24"/>
        </w:rPr>
        <w:t>三</w:t>
      </w:r>
      <w:r w:rsidR="005E2E8C" w:rsidRPr="00A87CEE">
        <w:rPr>
          <w:rFonts w:asciiTheme="minorEastAsia" w:hAnsiTheme="minorEastAsia" w:hint="eastAsia"/>
          <w:b/>
          <w:sz w:val="24"/>
          <w:szCs w:val="24"/>
        </w:rPr>
        <w:t>、论述题</w:t>
      </w:r>
    </w:p>
    <w:p w:rsidR="005E2E8C" w:rsidRPr="00A87CEE" w:rsidRDefault="005E2E8C" w:rsidP="00A87CEE">
      <w:pPr>
        <w:spacing w:line="360" w:lineRule="auto"/>
        <w:ind w:firstLineChars="100" w:firstLine="241"/>
        <w:jc w:val="left"/>
        <w:rPr>
          <w:rFonts w:asciiTheme="minorEastAsia" w:hAnsiTheme="minorEastAsia"/>
          <w:sz w:val="24"/>
          <w:szCs w:val="24"/>
        </w:rPr>
      </w:pPr>
      <w:r w:rsidRPr="00A87CEE">
        <w:rPr>
          <w:rFonts w:asciiTheme="minorEastAsia" w:hAnsiTheme="minorEastAsia" w:hint="eastAsia"/>
          <w:b/>
          <w:bCs/>
          <w:sz w:val="24"/>
          <w:szCs w:val="24"/>
        </w:rPr>
        <w:t>1.</w:t>
      </w:r>
      <w:r w:rsidRPr="00A87CEE">
        <w:rPr>
          <w:rFonts w:asciiTheme="minorEastAsia" w:hAnsiTheme="minorEastAsia" w:hint="eastAsia"/>
          <w:sz w:val="24"/>
          <w:szCs w:val="24"/>
        </w:rPr>
        <w:t>环境因素包括:</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（1）营养因素：营养的不足和过多，都会影响学前儿童的生长发育和健康，对大脑和智力的发育也有一定程度的作用，对个性的发展有一定的潜在性。</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2）体育锻炼因素；运动是生命的表现形式，是促进身体发育和增强体质最重要的因素；生活作息制度：合理安排学前儿童的生活作息制度，使其有规律、有节奏，保证足够的户外运动和适当的学习时间，定时就餐、充分睡眠可以促进少年儿童的正常生长发育。</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（3）疾病因素：一般认为，患任何一种疾病都可影响到生长发育，但影响的程度各不相同。</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4）气候与季节因素：关于地理气候对生长发育的影响，很难得到肯定的结论，但季节对发育的影响是明显的，无论是身高还是体重方面，一般来说，在一年中春季身高增长最快，秋季体重增长最快；环境污染：工业化或其他原因造成的环境污染不仅给人类健康带来威胁，引起各种疾病，而且给学前儿童的身心发育带来很大影响，阻碍了他们正常发育的进程。</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5）社会家庭因素：社会因素对学前儿童生长发育的影响是多层次、多方面的，不仅影响了其的身体发育，同时也影响其心理、智力和行为的发展，家庭是社会重要组成部分，社会的经济、文化、生活环境等许多因素往往是通过家庭直接或间接地影响学前儿童的生长发育。</w:t>
      </w:r>
    </w:p>
    <w:p w:rsidR="005E2E8C" w:rsidRPr="00A87CEE" w:rsidRDefault="005E2E8C" w:rsidP="00A87CEE">
      <w:pPr>
        <w:spacing w:line="360" w:lineRule="auto"/>
        <w:ind w:firstLineChars="100" w:firstLine="241"/>
        <w:jc w:val="left"/>
        <w:rPr>
          <w:rFonts w:asciiTheme="minorEastAsia" w:hAnsiTheme="minorEastAsia"/>
          <w:b/>
          <w:bCs/>
          <w:sz w:val="24"/>
          <w:szCs w:val="24"/>
        </w:rPr>
      </w:pPr>
      <w:r w:rsidRPr="00A87CEE">
        <w:rPr>
          <w:rFonts w:asciiTheme="minorEastAsia" w:hAnsiTheme="minorEastAsia" w:hint="eastAsia"/>
          <w:b/>
          <w:bCs/>
          <w:sz w:val="24"/>
          <w:szCs w:val="24"/>
        </w:rPr>
        <w:t>2.</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（1）系统脱敏：简常用儿童行为治疗技术之一。“脱敏”指逐步消除儿童紧张、焦虑、恐惧等情绪反应的过程，常用于矫治各种神经官能症、焦虑和恐惧情绪；</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2）正性强化：当儿童出现所期望的心理目标，或表现出某种符合要求的行为时，通过奖励加以强化，鼓励该行为出现频率增加。可用于矫治儿童注意缺陷多动障碍、学习困难等行为问题，也可用于建立新的良好行为；</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t>（3）负性强化：通过让儿童表现出某种良好行为，以摆脱某种不愉快刺激，也能促使良好行为出现频率的增加。可用于矫治儿童注意缺陷多动障碍、情绪障碍和多种行为问题；</w:t>
      </w:r>
    </w:p>
    <w:p w:rsidR="005E2E8C" w:rsidRPr="00A87CEE" w:rsidRDefault="005E2E8C" w:rsidP="00A87CEE">
      <w:pPr>
        <w:spacing w:line="360" w:lineRule="auto"/>
        <w:ind w:firstLineChars="100" w:firstLine="240"/>
        <w:jc w:val="left"/>
        <w:rPr>
          <w:rFonts w:asciiTheme="minorEastAsia" w:hAnsiTheme="minorEastAsia"/>
          <w:sz w:val="24"/>
          <w:szCs w:val="24"/>
        </w:rPr>
      </w:pPr>
      <w:r w:rsidRPr="00A87CEE">
        <w:rPr>
          <w:rFonts w:asciiTheme="minorEastAsia" w:hAnsiTheme="minorEastAsia" w:hint="eastAsia"/>
          <w:sz w:val="24"/>
          <w:szCs w:val="24"/>
        </w:rPr>
        <w:lastRenderedPageBreak/>
        <w:t>（4）感觉统合治疗：“感觉统合”，指个体对进入大脑的视、听、触等各种感觉刺激信息，在中枢神经系统中形成有效组合的过程。若进入大脑的各种感觉信息不能在大脑皮层内形成有效组合，可导致心理发展缺陷，称感觉统合失调，学龄儿童中约5％～l0％可因这方面的明显缺陷，导致学习困难、情绪障碍、行为异常等问题。通过特别设汁和安排的系列性游戏活动，可有效改善患儿的多动、注意力不集中、躯体协调平衡能力差、自伤等症状。</w:t>
      </w:r>
    </w:p>
    <w:p w:rsidR="0078021C" w:rsidRPr="00A87CEE" w:rsidRDefault="0078021C" w:rsidP="00A87CEE">
      <w:pPr>
        <w:spacing w:line="360" w:lineRule="auto"/>
        <w:rPr>
          <w:rFonts w:asciiTheme="minorEastAsia" w:hAnsiTheme="minorEastAsia"/>
          <w:sz w:val="24"/>
          <w:szCs w:val="24"/>
        </w:rPr>
      </w:pPr>
    </w:p>
    <w:p w:rsidR="005823CC" w:rsidRPr="00A87CEE" w:rsidRDefault="005823CC" w:rsidP="00A87CEE">
      <w:pPr>
        <w:spacing w:line="360" w:lineRule="auto"/>
        <w:rPr>
          <w:rFonts w:asciiTheme="minorEastAsia" w:hAnsiTheme="minorEastAsia"/>
          <w:sz w:val="24"/>
          <w:szCs w:val="24"/>
        </w:rPr>
      </w:pPr>
    </w:p>
    <w:sectPr w:rsidR="005823CC" w:rsidRPr="00A87CEE" w:rsidSect="003A71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35AB" w:rsidRDefault="008335AB" w:rsidP="0078021C">
      <w:pPr>
        <w:rPr>
          <w:rFonts w:hint="eastAsia"/>
        </w:rPr>
      </w:pPr>
      <w:r>
        <w:separator/>
      </w:r>
    </w:p>
  </w:endnote>
  <w:endnote w:type="continuationSeparator" w:id="0">
    <w:p w:rsidR="008335AB" w:rsidRDefault="008335AB" w:rsidP="0078021C">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35AB" w:rsidRDefault="008335AB" w:rsidP="0078021C">
      <w:pPr>
        <w:rPr>
          <w:rFonts w:hint="eastAsia"/>
        </w:rPr>
      </w:pPr>
      <w:r>
        <w:separator/>
      </w:r>
    </w:p>
  </w:footnote>
  <w:footnote w:type="continuationSeparator" w:id="0">
    <w:p w:rsidR="008335AB" w:rsidRDefault="008335AB" w:rsidP="0078021C">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78530C"/>
    <w:multiLevelType w:val="singleLevel"/>
    <w:tmpl w:val="9678530C"/>
    <w:lvl w:ilvl="0">
      <w:start w:val="1"/>
      <w:numFmt w:val="decimal"/>
      <w:suff w:val="nothing"/>
      <w:lvlText w:val="（%1）"/>
      <w:lvlJc w:val="left"/>
    </w:lvl>
  </w:abstractNum>
  <w:abstractNum w:abstractNumId="1">
    <w:nsid w:val="4F2D094D"/>
    <w:multiLevelType w:val="singleLevel"/>
    <w:tmpl w:val="4F2D094D"/>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021C"/>
    <w:rsid w:val="00354661"/>
    <w:rsid w:val="003A7104"/>
    <w:rsid w:val="005823CC"/>
    <w:rsid w:val="005E2E8C"/>
    <w:rsid w:val="006C57AD"/>
    <w:rsid w:val="0078021C"/>
    <w:rsid w:val="008335AB"/>
    <w:rsid w:val="00A87CEE"/>
    <w:rsid w:val="00FE5D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2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02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021C"/>
    <w:rPr>
      <w:sz w:val="18"/>
      <w:szCs w:val="18"/>
    </w:rPr>
  </w:style>
  <w:style w:type="paragraph" w:styleId="a4">
    <w:name w:val="footer"/>
    <w:basedOn w:val="a"/>
    <w:link w:val="Char0"/>
    <w:uiPriority w:val="99"/>
    <w:semiHidden/>
    <w:unhideWhenUsed/>
    <w:rsid w:val="007802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021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815</Words>
  <Characters>4649</Characters>
  <Application>Microsoft Office Word</Application>
  <DocSecurity>0</DocSecurity>
  <Lines>38</Lines>
  <Paragraphs>10</Paragraphs>
  <ScaleCrop>false</ScaleCrop>
  <Company>Hewlett-Packard Company</Company>
  <LinksUpToDate>false</LinksUpToDate>
  <CharactersWithSpaces>5454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6</cp:revision>
  <dcterms:created xsi:type="dcterms:W3CDTF">2019-11-17T21:16:00Z</dcterms:created>
  <dcterms:modified xsi:type="dcterms:W3CDTF">2019-12-05T00:59:00Z</dcterms:modified>
</cp:coreProperties>
</file>