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36D" w:rsidRPr="00FC6776" w:rsidRDefault="00435C11" w:rsidP="005F336D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《教育行政管理学》复习资料（一）</w:t>
      </w:r>
    </w:p>
    <w:p w:rsidR="005F336D" w:rsidRPr="005F336D" w:rsidRDefault="0001058A" w:rsidP="005F336D"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一</w:t>
      </w:r>
      <w:r w:rsidR="005F336D" w:rsidRPr="005F336D">
        <w:rPr>
          <w:rFonts w:hint="eastAsia"/>
          <w:sz w:val="24"/>
        </w:rPr>
        <w:t>、简答题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1.</w:t>
      </w:r>
      <w:r w:rsidRPr="005F336D">
        <w:rPr>
          <w:rFonts w:hint="eastAsia"/>
          <w:sz w:val="24"/>
        </w:rPr>
        <w:t>教育行政呈现出怎样的发展趋势？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2.</w:t>
      </w:r>
      <w:r w:rsidRPr="005F336D">
        <w:rPr>
          <w:rFonts w:hint="eastAsia"/>
          <w:sz w:val="24"/>
        </w:rPr>
        <w:t>教育政策制定有何要求？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3.</w:t>
      </w:r>
      <w:r w:rsidRPr="005F336D">
        <w:rPr>
          <w:rFonts w:hint="eastAsia"/>
          <w:sz w:val="24"/>
        </w:rPr>
        <w:t>教育预测的程序是怎样的？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4.</w:t>
      </w:r>
      <w:r w:rsidRPr="005F336D">
        <w:rPr>
          <w:rFonts w:hint="eastAsia"/>
          <w:sz w:val="24"/>
        </w:rPr>
        <w:t>教育行政体制要处理哪些关系？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5.</w:t>
      </w:r>
      <w:r w:rsidRPr="005F336D">
        <w:rPr>
          <w:rFonts w:hint="eastAsia"/>
          <w:sz w:val="24"/>
        </w:rPr>
        <w:t>教育人事行政应遵循哪些原则？</w:t>
      </w:r>
    </w:p>
    <w:p w:rsidR="005F336D" w:rsidRPr="005F336D" w:rsidRDefault="0001058A" w:rsidP="005F336D"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二</w:t>
      </w:r>
      <w:r w:rsidR="005F336D" w:rsidRPr="005F336D">
        <w:rPr>
          <w:rFonts w:hint="eastAsia"/>
          <w:sz w:val="24"/>
        </w:rPr>
        <w:t>、论述题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1.</w:t>
      </w:r>
      <w:r w:rsidRPr="005F336D">
        <w:rPr>
          <w:rFonts w:hint="eastAsia"/>
          <w:sz w:val="24"/>
        </w:rPr>
        <w:t>试分析中央集权制国家教育行政的特点及其利弊。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2.</w:t>
      </w:r>
      <w:r w:rsidRPr="005F336D">
        <w:rPr>
          <w:rFonts w:hint="eastAsia"/>
          <w:sz w:val="24"/>
        </w:rPr>
        <w:t>阐述教育法规与教育政策的关系。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3.</w:t>
      </w:r>
      <w:r w:rsidRPr="005F336D">
        <w:rPr>
          <w:rFonts w:hint="eastAsia"/>
          <w:sz w:val="24"/>
        </w:rPr>
        <w:t>如何提高教育经费使用效率？</w:t>
      </w:r>
    </w:p>
    <w:p w:rsidR="005F336D" w:rsidRPr="00FC6776" w:rsidRDefault="00435C11" w:rsidP="005F336D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《教育行政管理学》复习资料（一）</w:t>
      </w:r>
      <w:r w:rsidR="005F336D" w:rsidRPr="00FC6776">
        <w:rPr>
          <w:rFonts w:hint="eastAsia"/>
          <w:b/>
          <w:sz w:val="28"/>
        </w:rPr>
        <w:t>答案</w:t>
      </w:r>
    </w:p>
    <w:p w:rsidR="005F336D" w:rsidRPr="005F336D" w:rsidRDefault="0001058A" w:rsidP="005F336D"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一</w:t>
      </w:r>
      <w:r w:rsidR="005F336D" w:rsidRPr="005F336D">
        <w:rPr>
          <w:rFonts w:hint="eastAsia"/>
          <w:sz w:val="24"/>
        </w:rPr>
        <w:t>、简答题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1.</w:t>
      </w:r>
      <w:r w:rsidRPr="005F336D">
        <w:rPr>
          <w:rFonts w:hint="eastAsia"/>
          <w:sz w:val="24"/>
        </w:rPr>
        <w:t>教育行政呈现出怎样的发展趋势？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1</w:t>
      </w:r>
      <w:r w:rsidRPr="005F336D">
        <w:rPr>
          <w:rFonts w:hint="eastAsia"/>
          <w:sz w:val="24"/>
        </w:rPr>
        <w:t>）教育行政均权化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2</w:t>
      </w:r>
      <w:r w:rsidRPr="005F336D">
        <w:rPr>
          <w:rFonts w:hint="eastAsia"/>
          <w:sz w:val="24"/>
        </w:rPr>
        <w:t>）教育行政民主化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3</w:t>
      </w:r>
      <w:r w:rsidRPr="005F336D">
        <w:rPr>
          <w:rFonts w:hint="eastAsia"/>
          <w:sz w:val="24"/>
        </w:rPr>
        <w:t>）教育行政科学化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4</w:t>
      </w:r>
      <w:r w:rsidRPr="005F336D">
        <w:rPr>
          <w:rFonts w:hint="eastAsia"/>
          <w:sz w:val="24"/>
        </w:rPr>
        <w:t>）教育行政专业化。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2.</w:t>
      </w:r>
      <w:r w:rsidRPr="005F336D">
        <w:rPr>
          <w:rFonts w:hint="eastAsia"/>
          <w:sz w:val="24"/>
        </w:rPr>
        <w:t>教育政策制定有何要求？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1</w:t>
      </w:r>
      <w:r w:rsidRPr="005F336D">
        <w:rPr>
          <w:rFonts w:hint="eastAsia"/>
          <w:sz w:val="24"/>
        </w:rPr>
        <w:t>）要以教育方针为依据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2</w:t>
      </w:r>
      <w:r w:rsidRPr="005F336D">
        <w:rPr>
          <w:rFonts w:hint="eastAsia"/>
          <w:sz w:val="24"/>
        </w:rPr>
        <w:t>）要现实、准确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3</w:t>
      </w:r>
      <w:r w:rsidRPr="005F336D">
        <w:rPr>
          <w:rFonts w:hint="eastAsia"/>
          <w:sz w:val="24"/>
        </w:rPr>
        <w:t>）要清晰明确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4</w:t>
      </w:r>
      <w:r w:rsidRPr="005F336D">
        <w:rPr>
          <w:rFonts w:hint="eastAsia"/>
          <w:sz w:val="24"/>
        </w:rPr>
        <w:t>）要注意连续性、系统性、稳定性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5</w:t>
      </w:r>
      <w:r w:rsidRPr="005F336D">
        <w:rPr>
          <w:rFonts w:hint="eastAsia"/>
          <w:sz w:val="24"/>
        </w:rPr>
        <w:t>）要有预见性。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3.</w:t>
      </w:r>
      <w:r w:rsidRPr="005F336D">
        <w:rPr>
          <w:rFonts w:hint="eastAsia"/>
          <w:sz w:val="24"/>
        </w:rPr>
        <w:t>教育预测的程序是怎样的？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 xml:space="preserve">  </w:t>
      </w:r>
      <w:r w:rsidRPr="005F336D">
        <w:rPr>
          <w:rFonts w:hint="eastAsia"/>
          <w:sz w:val="24"/>
        </w:rPr>
        <w:t>教育预测的程序是指预测活动所包括的基本步骤及其顺序，通常包括五个基本步骤：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1</w:t>
      </w:r>
      <w:r w:rsidRPr="005F336D">
        <w:rPr>
          <w:rFonts w:hint="eastAsia"/>
          <w:sz w:val="24"/>
        </w:rPr>
        <w:t>）确定预测目标和期限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2</w:t>
      </w:r>
      <w:r w:rsidRPr="005F336D">
        <w:rPr>
          <w:rFonts w:hint="eastAsia"/>
          <w:sz w:val="24"/>
        </w:rPr>
        <w:t>）收集与处理资料和数据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3</w:t>
      </w:r>
      <w:r w:rsidRPr="005F336D">
        <w:rPr>
          <w:rFonts w:hint="eastAsia"/>
          <w:sz w:val="24"/>
        </w:rPr>
        <w:t>）建立预测模型和选择预测方法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4</w:t>
      </w:r>
      <w:r w:rsidRPr="005F336D">
        <w:rPr>
          <w:rFonts w:hint="eastAsia"/>
          <w:sz w:val="24"/>
        </w:rPr>
        <w:t>）实施预测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5</w:t>
      </w:r>
      <w:r w:rsidRPr="005F336D">
        <w:rPr>
          <w:rFonts w:hint="eastAsia"/>
          <w:sz w:val="24"/>
        </w:rPr>
        <w:t>）检验预测结果并编写预测报告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4.</w:t>
      </w:r>
      <w:r w:rsidRPr="005F336D">
        <w:rPr>
          <w:rFonts w:hint="eastAsia"/>
          <w:sz w:val="24"/>
        </w:rPr>
        <w:t>教育行政体制要处理哪些关系？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要处理好中央办学与地方办学的关系、政府办学与其他社会力量办学的关系、政府与教育行政部门的关系、教育行政部门与教育行政部门的关系、政府与学校的关系。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5.</w:t>
      </w:r>
      <w:r w:rsidRPr="005F336D">
        <w:rPr>
          <w:rFonts w:hint="eastAsia"/>
          <w:sz w:val="24"/>
        </w:rPr>
        <w:t>教育人事行政应遵循哪些原则？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1</w:t>
      </w:r>
      <w:r w:rsidRPr="005F336D">
        <w:rPr>
          <w:rFonts w:hint="eastAsia"/>
          <w:sz w:val="24"/>
        </w:rPr>
        <w:t>）选贤任能原则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2</w:t>
      </w:r>
      <w:r w:rsidRPr="005F336D">
        <w:rPr>
          <w:rFonts w:hint="eastAsia"/>
          <w:sz w:val="24"/>
        </w:rPr>
        <w:t>）量才适用原则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3</w:t>
      </w:r>
      <w:r w:rsidRPr="005F336D">
        <w:rPr>
          <w:rFonts w:hint="eastAsia"/>
          <w:sz w:val="24"/>
        </w:rPr>
        <w:t>）职责权利统一原则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4</w:t>
      </w:r>
      <w:r w:rsidRPr="005F336D">
        <w:rPr>
          <w:rFonts w:hint="eastAsia"/>
          <w:sz w:val="24"/>
        </w:rPr>
        <w:t>）合理流动原则</w:t>
      </w:r>
      <w:r w:rsidRPr="005F336D">
        <w:rPr>
          <w:rFonts w:hint="eastAsia"/>
          <w:sz w:val="24"/>
        </w:rPr>
        <w:t xml:space="preserve"> </w:t>
      </w:r>
    </w:p>
    <w:p w:rsidR="005F336D" w:rsidRPr="005F336D" w:rsidRDefault="0001058A" w:rsidP="005F336D"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二</w:t>
      </w:r>
      <w:r w:rsidR="005F336D" w:rsidRPr="005F336D">
        <w:rPr>
          <w:rFonts w:hint="eastAsia"/>
          <w:sz w:val="24"/>
        </w:rPr>
        <w:t>、论述题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lastRenderedPageBreak/>
        <w:t>1.</w:t>
      </w:r>
      <w:r w:rsidRPr="005F336D">
        <w:rPr>
          <w:rFonts w:hint="eastAsia"/>
          <w:sz w:val="24"/>
        </w:rPr>
        <w:t>试分析中央集权制国家教育行政的特点及其利弊。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中央集权制国家教育行政的主要特点是，有关教育方面一切重大问题的决策权均集中在上级教育行政机关，下级教育行政机关必须严格按照上级的指示和决定办事。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中央集权制国家教育行政的主要优点是：（</w:t>
      </w:r>
      <w:r w:rsidRPr="005F336D">
        <w:rPr>
          <w:rFonts w:hint="eastAsia"/>
          <w:sz w:val="24"/>
        </w:rPr>
        <w:t>1</w:t>
      </w:r>
      <w:r w:rsidRPr="005F336D">
        <w:rPr>
          <w:rFonts w:hint="eastAsia"/>
          <w:sz w:val="24"/>
        </w:rPr>
        <w:t>）能充分调动中央办教育的积极性，便于统一领导全国的教育改革和发展；（</w:t>
      </w:r>
      <w:r w:rsidRPr="005F336D">
        <w:rPr>
          <w:rFonts w:hint="eastAsia"/>
          <w:sz w:val="24"/>
        </w:rPr>
        <w:t>2</w:t>
      </w:r>
      <w:r w:rsidRPr="005F336D">
        <w:rPr>
          <w:rFonts w:hint="eastAsia"/>
          <w:sz w:val="24"/>
        </w:rPr>
        <w:t>）能够集中力量实现教育机会均等的原则，克服各地教育发展的不平衡状态；（</w:t>
      </w:r>
      <w:r w:rsidRPr="005F336D">
        <w:rPr>
          <w:rFonts w:hint="eastAsia"/>
          <w:sz w:val="24"/>
        </w:rPr>
        <w:t>3</w:t>
      </w:r>
      <w:r w:rsidRPr="005F336D">
        <w:rPr>
          <w:rFonts w:hint="eastAsia"/>
          <w:sz w:val="24"/>
        </w:rPr>
        <w:t>）能规定统一的教育标准，有助于教育质量的普遍提高。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缺点是：（</w:t>
      </w:r>
      <w:r w:rsidRPr="005F336D">
        <w:rPr>
          <w:rFonts w:hint="eastAsia"/>
          <w:sz w:val="24"/>
        </w:rPr>
        <w:t>1</w:t>
      </w:r>
      <w:r w:rsidRPr="005F336D">
        <w:rPr>
          <w:rFonts w:hint="eastAsia"/>
          <w:sz w:val="24"/>
        </w:rPr>
        <w:t>）地方没有办教育的自主权，难于调动地方的积极性；（</w:t>
      </w:r>
      <w:r w:rsidRPr="005F336D">
        <w:rPr>
          <w:rFonts w:hint="eastAsia"/>
          <w:sz w:val="24"/>
        </w:rPr>
        <w:t>2</w:t>
      </w:r>
      <w:r w:rsidRPr="005F336D">
        <w:rPr>
          <w:rFonts w:hint="eastAsia"/>
          <w:sz w:val="24"/>
        </w:rPr>
        <w:t>）各地发展不平衡是客观现实，如果只求形式划一，极易脱离地方实际，阻碍教育发展的进程；（</w:t>
      </w:r>
      <w:r w:rsidRPr="005F336D">
        <w:rPr>
          <w:rFonts w:hint="eastAsia"/>
          <w:sz w:val="24"/>
        </w:rPr>
        <w:t>3</w:t>
      </w:r>
      <w:r w:rsidRPr="005F336D">
        <w:rPr>
          <w:rFonts w:hint="eastAsia"/>
          <w:sz w:val="24"/>
        </w:rPr>
        <w:t>）不鼓励自由实验，很大程度上束缚地方探索教育教学改革的积极性和主动性。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2.</w:t>
      </w:r>
      <w:r w:rsidRPr="005F336D">
        <w:rPr>
          <w:rFonts w:hint="eastAsia"/>
          <w:sz w:val="24"/>
        </w:rPr>
        <w:t>阐述教育法规与教育政策的关系。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两者的联系：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1</w:t>
      </w:r>
      <w:r w:rsidRPr="005F336D">
        <w:rPr>
          <w:rFonts w:hint="eastAsia"/>
          <w:sz w:val="24"/>
        </w:rPr>
        <w:t>）都属于上层建筑和国家占统治地位的阶级意志，本质相同；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2</w:t>
      </w:r>
      <w:r w:rsidRPr="005F336D">
        <w:rPr>
          <w:rFonts w:hint="eastAsia"/>
          <w:sz w:val="24"/>
        </w:rPr>
        <w:t>）教育政策是制定教育法规的依据，教育法规是教育政策的具体化、条文化和定型化；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3</w:t>
      </w:r>
      <w:r w:rsidRPr="005F336D">
        <w:rPr>
          <w:rFonts w:hint="eastAsia"/>
          <w:sz w:val="24"/>
        </w:rPr>
        <w:t>）教育政策决定教育法规的性质，教育法规的内容体现教育政策；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4</w:t>
      </w:r>
      <w:r w:rsidRPr="005F336D">
        <w:rPr>
          <w:rFonts w:hint="eastAsia"/>
          <w:sz w:val="24"/>
        </w:rPr>
        <w:t>）教育政策是实施教育法规的指导，教育法规是实现教育政策的保障。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两者的区别：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1</w:t>
      </w:r>
      <w:r w:rsidRPr="005F336D">
        <w:rPr>
          <w:rFonts w:hint="eastAsia"/>
          <w:sz w:val="24"/>
        </w:rPr>
        <w:t>）制定主体不同；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2</w:t>
      </w:r>
      <w:r w:rsidRPr="005F336D">
        <w:rPr>
          <w:rFonts w:hint="eastAsia"/>
          <w:sz w:val="24"/>
        </w:rPr>
        <w:t>）执行方式不同；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3</w:t>
      </w:r>
      <w:r w:rsidRPr="005F336D">
        <w:rPr>
          <w:rFonts w:hint="eastAsia"/>
          <w:sz w:val="24"/>
        </w:rPr>
        <w:t>）规范效力不同；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4</w:t>
      </w:r>
      <w:r w:rsidRPr="005F336D">
        <w:rPr>
          <w:rFonts w:hint="eastAsia"/>
          <w:sz w:val="24"/>
        </w:rPr>
        <w:t>）调整和适用范围不同；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5</w:t>
      </w:r>
      <w:r w:rsidRPr="005F336D">
        <w:rPr>
          <w:rFonts w:hint="eastAsia"/>
          <w:sz w:val="24"/>
        </w:rPr>
        <w:t>）所要解决的问题的性质不同。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3.</w:t>
      </w:r>
      <w:r w:rsidRPr="005F336D">
        <w:rPr>
          <w:rFonts w:hint="eastAsia"/>
          <w:sz w:val="24"/>
        </w:rPr>
        <w:t>如何提高教育经费使用效率？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1</w:t>
      </w:r>
      <w:r w:rsidRPr="005F336D">
        <w:rPr>
          <w:rFonts w:hint="eastAsia"/>
          <w:sz w:val="24"/>
        </w:rPr>
        <w:t>）调整教育经费分配结构；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2</w:t>
      </w:r>
      <w:r w:rsidRPr="005F336D">
        <w:rPr>
          <w:rFonts w:hint="eastAsia"/>
          <w:sz w:val="24"/>
        </w:rPr>
        <w:t>）建立群体结构合理的教职工队伍；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3</w:t>
      </w:r>
      <w:r w:rsidRPr="005F336D">
        <w:rPr>
          <w:rFonts w:hint="eastAsia"/>
          <w:sz w:val="24"/>
        </w:rPr>
        <w:t>）建立规模适当、布局合理、专业比例合理的教育组织系统；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4</w:t>
      </w:r>
      <w:r w:rsidRPr="005F336D">
        <w:rPr>
          <w:rFonts w:hint="eastAsia"/>
          <w:sz w:val="24"/>
        </w:rPr>
        <w:t>）加强对学校仪器、设备的购买和管理，提高资金与设备的使用效率；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5</w:t>
      </w:r>
      <w:r w:rsidRPr="005F336D">
        <w:rPr>
          <w:rFonts w:hint="eastAsia"/>
          <w:sz w:val="24"/>
        </w:rPr>
        <w:t>）提高管理水平；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6</w:t>
      </w:r>
      <w:r w:rsidRPr="005F336D">
        <w:rPr>
          <w:rFonts w:hint="eastAsia"/>
          <w:sz w:val="24"/>
        </w:rPr>
        <w:t>）逐步解决学校社会化的问题。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以上为答案要点，需适当展开论述，如果只答要点，得</w:t>
      </w:r>
      <w:r w:rsidRPr="005F336D">
        <w:rPr>
          <w:rFonts w:hint="eastAsia"/>
          <w:sz w:val="24"/>
        </w:rPr>
        <w:t>6</w:t>
      </w:r>
      <w:r w:rsidRPr="005F336D">
        <w:rPr>
          <w:rFonts w:hint="eastAsia"/>
          <w:sz w:val="24"/>
        </w:rPr>
        <w:t>分。</w:t>
      </w:r>
    </w:p>
    <w:p w:rsidR="005F336D" w:rsidRPr="00FC6776" w:rsidRDefault="00435C11" w:rsidP="005F336D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《教育行政管理学》复习资料（二）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一、单项选择题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1.</w:t>
      </w:r>
      <w:r w:rsidRPr="005F336D">
        <w:rPr>
          <w:rFonts w:hint="eastAsia"/>
          <w:sz w:val="24"/>
        </w:rPr>
        <w:t>学生的助学金属于（</w:t>
      </w:r>
      <w:r w:rsidRPr="005F336D">
        <w:rPr>
          <w:rFonts w:hint="eastAsia"/>
          <w:sz w:val="24"/>
        </w:rPr>
        <w:t xml:space="preserve"> </w:t>
      </w:r>
      <w:r w:rsidRPr="005F336D">
        <w:rPr>
          <w:rFonts w:hint="eastAsia"/>
          <w:sz w:val="24"/>
        </w:rPr>
        <w:t>）。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A.</w:t>
      </w:r>
      <w:r w:rsidRPr="005F336D">
        <w:rPr>
          <w:rFonts w:hint="eastAsia"/>
          <w:sz w:val="24"/>
        </w:rPr>
        <w:t>人员经费</w:t>
      </w:r>
      <w:r w:rsidRPr="005F336D">
        <w:rPr>
          <w:rFonts w:hint="eastAsia"/>
          <w:sz w:val="24"/>
        </w:rPr>
        <w:t xml:space="preserve"> B.</w:t>
      </w:r>
      <w:r w:rsidRPr="005F336D">
        <w:rPr>
          <w:rFonts w:hint="eastAsia"/>
          <w:sz w:val="24"/>
        </w:rPr>
        <w:t>公用经费</w:t>
      </w:r>
      <w:r w:rsidRPr="005F336D">
        <w:rPr>
          <w:rFonts w:hint="eastAsia"/>
          <w:sz w:val="24"/>
        </w:rPr>
        <w:t xml:space="preserve"> C.</w:t>
      </w:r>
      <w:r w:rsidRPr="005F336D">
        <w:rPr>
          <w:rFonts w:hint="eastAsia"/>
          <w:sz w:val="24"/>
        </w:rPr>
        <w:t>基建费</w:t>
      </w:r>
      <w:r w:rsidRPr="005F336D">
        <w:rPr>
          <w:rFonts w:hint="eastAsia"/>
          <w:sz w:val="24"/>
        </w:rPr>
        <w:t xml:space="preserve"> D.</w:t>
      </w:r>
      <w:r w:rsidRPr="005F336D">
        <w:rPr>
          <w:rFonts w:hint="eastAsia"/>
          <w:sz w:val="24"/>
        </w:rPr>
        <w:t>业务费</w:t>
      </w:r>
      <w:r w:rsidRPr="005F336D">
        <w:rPr>
          <w:rFonts w:hint="eastAsia"/>
          <w:sz w:val="24"/>
        </w:rPr>
        <w:t xml:space="preserve"> 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2.</w:t>
      </w:r>
      <w:r w:rsidRPr="005F336D">
        <w:rPr>
          <w:rFonts w:hint="eastAsia"/>
          <w:sz w:val="24"/>
        </w:rPr>
        <w:t>下列选项中，不属于学生行政与学生管理不同点的是（</w:t>
      </w:r>
      <w:r w:rsidRPr="005F336D">
        <w:rPr>
          <w:rFonts w:hint="eastAsia"/>
          <w:sz w:val="24"/>
        </w:rPr>
        <w:t xml:space="preserve"> </w:t>
      </w:r>
      <w:r w:rsidRPr="005F336D">
        <w:rPr>
          <w:rFonts w:hint="eastAsia"/>
          <w:sz w:val="24"/>
        </w:rPr>
        <w:t>）。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A.</w:t>
      </w:r>
      <w:r w:rsidRPr="005F336D">
        <w:rPr>
          <w:rFonts w:hint="eastAsia"/>
          <w:sz w:val="24"/>
        </w:rPr>
        <w:t>主体不同</w:t>
      </w:r>
      <w:r w:rsidRPr="005F336D">
        <w:rPr>
          <w:rFonts w:hint="eastAsia"/>
          <w:sz w:val="24"/>
        </w:rPr>
        <w:t xml:space="preserve"> B.</w:t>
      </w:r>
      <w:r w:rsidRPr="005F336D">
        <w:rPr>
          <w:rFonts w:hint="eastAsia"/>
          <w:sz w:val="24"/>
        </w:rPr>
        <w:t>对象有别</w:t>
      </w:r>
      <w:r w:rsidRPr="005F336D">
        <w:rPr>
          <w:rFonts w:hint="eastAsia"/>
          <w:sz w:val="24"/>
        </w:rPr>
        <w:t xml:space="preserve"> C.</w:t>
      </w:r>
      <w:r w:rsidRPr="005F336D">
        <w:rPr>
          <w:rFonts w:hint="eastAsia"/>
          <w:sz w:val="24"/>
        </w:rPr>
        <w:t>目标各异</w:t>
      </w:r>
      <w:r w:rsidRPr="005F336D">
        <w:rPr>
          <w:rFonts w:hint="eastAsia"/>
          <w:sz w:val="24"/>
        </w:rPr>
        <w:t xml:space="preserve"> D.</w:t>
      </w:r>
      <w:r w:rsidRPr="005F336D">
        <w:rPr>
          <w:rFonts w:hint="eastAsia"/>
          <w:sz w:val="24"/>
        </w:rPr>
        <w:t>时空范围不一致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3.</w:t>
      </w:r>
      <w:r w:rsidRPr="005F336D">
        <w:rPr>
          <w:rFonts w:hint="eastAsia"/>
          <w:sz w:val="24"/>
        </w:rPr>
        <w:t>被认为是现代教育行政学创始人的是（</w:t>
      </w:r>
      <w:r w:rsidRPr="005F336D">
        <w:rPr>
          <w:rFonts w:hint="eastAsia"/>
          <w:sz w:val="24"/>
        </w:rPr>
        <w:t xml:space="preserve"> </w:t>
      </w:r>
      <w:r w:rsidRPr="005F336D">
        <w:rPr>
          <w:rFonts w:hint="eastAsia"/>
          <w:sz w:val="24"/>
        </w:rPr>
        <w:t>）。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 xml:space="preserve">A. </w:t>
      </w:r>
      <w:r w:rsidRPr="005F336D">
        <w:rPr>
          <w:rFonts w:hint="eastAsia"/>
          <w:sz w:val="24"/>
        </w:rPr>
        <w:t>坎贝尔</w:t>
      </w:r>
      <w:r w:rsidRPr="005F336D">
        <w:rPr>
          <w:rFonts w:hint="eastAsia"/>
          <w:sz w:val="24"/>
        </w:rPr>
        <w:t xml:space="preserve">  B. </w:t>
      </w:r>
      <w:r w:rsidRPr="005F336D">
        <w:rPr>
          <w:rFonts w:hint="eastAsia"/>
          <w:sz w:val="24"/>
        </w:rPr>
        <w:t>施泰因</w:t>
      </w:r>
      <w:r w:rsidRPr="005F336D">
        <w:rPr>
          <w:rFonts w:hint="eastAsia"/>
          <w:sz w:val="24"/>
        </w:rPr>
        <w:t xml:space="preserve">  C. </w:t>
      </w:r>
      <w:r w:rsidRPr="005F336D">
        <w:rPr>
          <w:rFonts w:hint="eastAsia"/>
          <w:sz w:val="24"/>
        </w:rPr>
        <w:t>泰罗</w:t>
      </w:r>
      <w:r w:rsidRPr="005F336D">
        <w:rPr>
          <w:rFonts w:hint="eastAsia"/>
          <w:sz w:val="24"/>
        </w:rPr>
        <w:t xml:space="preserve">  D. </w:t>
      </w:r>
      <w:r w:rsidRPr="005F336D">
        <w:rPr>
          <w:rFonts w:hint="eastAsia"/>
          <w:sz w:val="24"/>
        </w:rPr>
        <w:t>韦伯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4.</w:t>
      </w:r>
      <w:r w:rsidRPr="005F336D">
        <w:rPr>
          <w:rFonts w:hint="eastAsia"/>
          <w:sz w:val="24"/>
        </w:rPr>
        <w:t>清政府设立学部作为中央教育行政机关的时间是（）。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lastRenderedPageBreak/>
        <w:t>A.1898</w:t>
      </w:r>
      <w:r w:rsidRPr="005F336D">
        <w:rPr>
          <w:rFonts w:hint="eastAsia"/>
          <w:sz w:val="24"/>
        </w:rPr>
        <w:t>年</w:t>
      </w:r>
      <w:r w:rsidRPr="005F336D">
        <w:rPr>
          <w:rFonts w:hint="eastAsia"/>
          <w:sz w:val="24"/>
        </w:rPr>
        <w:t xml:space="preserve"> B.1904</w:t>
      </w:r>
      <w:r w:rsidRPr="005F336D">
        <w:rPr>
          <w:rFonts w:hint="eastAsia"/>
          <w:sz w:val="24"/>
        </w:rPr>
        <w:t>年</w:t>
      </w:r>
      <w:r w:rsidRPr="005F336D">
        <w:rPr>
          <w:rFonts w:hint="eastAsia"/>
          <w:sz w:val="24"/>
        </w:rPr>
        <w:t xml:space="preserve"> C.1905</w:t>
      </w:r>
      <w:r w:rsidRPr="005F336D">
        <w:rPr>
          <w:rFonts w:hint="eastAsia"/>
          <w:sz w:val="24"/>
        </w:rPr>
        <w:t>年</w:t>
      </w:r>
      <w:r w:rsidRPr="005F336D">
        <w:rPr>
          <w:rFonts w:hint="eastAsia"/>
          <w:sz w:val="24"/>
        </w:rPr>
        <w:t xml:space="preserve"> D.1906</w:t>
      </w:r>
      <w:r w:rsidRPr="005F336D">
        <w:rPr>
          <w:rFonts w:hint="eastAsia"/>
          <w:sz w:val="24"/>
        </w:rPr>
        <w:t>年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5.</w:t>
      </w:r>
      <w:r w:rsidRPr="005F336D">
        <w:rPr>
          <w:rFonts w:hint="eastAsia"/>
          <w:sz w:val="24"/>
        </w:rPr>
        <w:t>我国教育基本法是（</w:t>
      </w:r>
      <w:r w:rsidRPr="005F336D">
        <w:rPr>
          <w:rFonts w:hint="eastAsia"/>
          <w:sz w:val="24"/>
        </w:rPr>
        <w:t xml:space="preserve"> </w:t>
      </w:r>
      <w:r w:rsidRPr="005F336D">
        <w:rPr>
          <w:rFonts w:hint="eastAsia"/>
          <w:sz w:val="24"/>
        </w:rPr>
        <w:t>）。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A.</w:t>
      </w:r>
      <w:r w:rsidRPr="005F336D">
        <w:rPr>
          <w:rFonts w:hint="eastAsia"/>
          <w:sz w:val="24"/>
        </w:rPr>
        <w:t>义务教育法</w:t>
      </w:r>
      <w:r w:rsidRPr="005F336D">
        <w:rPr>
          <w:rFonts w:hint="eastAsia"/>
          <w:sz w:val="24"/>
        </w:rPr>
        <w:t xml:space="preserve"> B.</w:t>
      </w:r>
      <w:r w:rsidRPr="005F336D">
        <w:rPr>
          <w:rFonts w:hint="eastAsia"/>
          <w:sz w:val="24"/>
        </w:rPr>
        <w:t>教师法</w:t>
      </w:r>
      <w:r w:rsidRPr="005F336D">
        <w:rPr>
          <w:rFonts w:hint="eastAsia"/>
          <w:sz w:val="24"/>
        </w:rPr>
        <w:t xml:space="preserve"> C.</w:t>
      </w:r>
      <w:r w:rsidRPr="005F336D">
        <w:rPr>
          <w:rFonts w:hint="eastAsia"/>
          <w:sz w:val="24"/>
        </w:rPr>
        <w:t>教育法</w:t>
      </w:r>
      <w:r w:rsidRPr="005F336D">
        <w:rPr>
          <w:rFonts w:hint="eastAsia"/>
          <w:sz w:val="24"/>
        </w:rPr>
        <w:t xml:space="preserve"> D.</w:t>
      </w:r>
      <w:r w:rsidRPr="005F336D">
        <w:rPr>
          <w:rFonts w:hint="eastAsia"/>
          <w:sz w:val="24"/>
        </w:rPr>
        <w:t>高等教育法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6.</w:t>
      </w:r>
      <w:r w:rsidRPr="005F336D">
        <w:rPr>
          <w:rFonts w:hint="eastAsia"/>
          <w:sz w:val="24"/>
        </w:rPr>
        <w:t>我国教育视导人员的设置始于（）。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A. 1862</w:t>
      </w:r>
      <w:r w:rsidRPr="005F336D">
        <w:rPr>
          <w:rFonts w:hint="eastAsia"/>
          <w:sz w:val="24"/>
        </w:rPr>
        <w:t>年</w:t>
      </w:r>
      <w:r w:rsidRPr="005F336D">
        <w:rPr>
          <w:rFonts w:hint="eastAsia"/>
          <w:sz w:val="24"/>
        </w:rPr>
        <w:t xml:space="preserve"> B.1906</w:t>
      </w:r>
      <w:r w:rsidRPr="005F336D">
        <w:rPr>
          <w:rFonts w:hint="eastAsia"/>
          <w:sz w:val="24"/>
        </w:rPr>
        <w:t>年</w:t>
      </w:r>
      <w:r w:rsidRPr="005F336D">
        <w:rPr>
          <w:rFonts w:hint="eastAsia"/>
          <w:sz w:val="24"/>
        </w:rPr>
        <w:t xml:space="preserve"> C. 1922</w:t>
      </w:r>
      <w:r w:rsidRPr="005F336D">
        <w:rPr>
          <w:rFonts w:hint="eastAsia"/>
          <w:sz w:val="24"/>
        </w:rPr>
        <w:t>年</w:t>
      </w:r>
      <w:r w:rsidRPr="005F336D">
        <w:rPr>
          <w:rFonts w:hint="eastAsia"/>
          <w:sz w:val="24"/>
        </w:rPr>
        <w:t xml:space="preserve"> D. 1951</w:t>
      </w:r>
      <w:r w:rsidRPr="005F336D">
        <w:rPr>
          <w:rFonts w:hint="eastAsia"/>
          <w:sz w:val="24"/>
        </w:rPr>
        <w:t>年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7.</w:t>
      </w:r>
      <w:r w:rsidRPr="005F336D">
        <w:rPr>
          <w:rFonts w:hint="eastAsia"/>
          <w:sz w:val="24"/>
        </w:rPr>
        <w:t>重在评价过程的评价是（</w:t>
      </w:r>
      <w:r w:rsidRPr="005F336D">
        <w:rPr>
          <w:rFonts w:hint="eastAsia"/>
          <w:sz w:val="24"/>
        </w:rPr>
        <w:t xml:space="preserve"> </w:t>
      </w:r>
      <w:r w:rsidRPr="005F336D">
        <w:rPr>
          <w:rFonts w:hint="eastAsia"/>
          <w:sz w:val="24"/>
        </w:rPr>
        <w:t>）。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 xml:space="preserve">A. </w:t>
      </w:r>
      <w:r w:rsidRPr="005F336D">
        <w:rPr>
          <w:rFonts w:hint="eastAsia"/>
          <w:sz w:val="24"/>
        </w:rPr>
        <w:t>形成性评价</w:t>
      </w:r>
      <w:r w:rsidRPr="005F336D">
        <w:rPr>
          <w:rFonts w:hint="eastAsia"/>
          <w:sz w:val="24"/>
        </w:rPr>
        <w:t xml:space="preserve"> B.</w:t>
      </w:r>
      <w:r w:rsidRPr="005F336D">
        <w:rPr>
          <w:rFonts w:hint="eastAsia"/>
          <w:sz w:val="24"/>
        </w:rPr>
        <w:t>终结性评价</w:t>
      </w:r>
      <w:r w:rsidRPr="005F336D">
        <w:rPr>
          <w:rFonts w:hint="eastAsia"/>
          <w:sz w:val="24"/>
        </w:rPr>
        <w:t xml:space="preserve"> C. </w:t>
      </w:r>
      <w:r w:rsidRPr="005F336D">
        <w:rPr>
          <w:rFonts w:hint="eastAsia"/>
          <w:sz w:val="24"/>
        </w:rPr>
        <w:t>定性评价</w:t>
      </w:r>
      <w:r w:rsidRPr="005F336D">
        <w:rPr>
          <w:rFonts w:hint="eastAsia"/>
          <w:sz w:val="24"/>
        </w:rPr>
        <w:t xml:space="preserve"> D. </w:t>
      </w:r>
      <w:r w:rsidRPr="005F336D">
        <w:rPr>
          <w:rFonts w:hint="eastAsia"/>
          <w:sz w:val="24"/>
        </w:rPr>
        <w:t>定量评价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 xml:space="preserve">8. </w:t>
      </w:r>
      <w:r w:rsidRPr="005F336D">
        <w:rPr>
          <w:rFonts w:hint="eastAsia"/>
          <w:sz w:val="24"/>
        </w:rPr>
        <w:t>下列选项中，不属于教育行政咨询特性的是（</w:t>
      </w:r>
      <w:r w:rsidRPr="005F336D">
        <w:rPr>
          <w:rFonts w:hint="eastAsia"/>
          <w:sz w:val="24"/>
        </w:rPr>
        <w:t xml:space="preserve"> </w:t>
      </w:r>
      <w:r w:rsidRPr="005F336D">
        <w:rPr>
          <w:rFonts w:hint="eastAsia"/>
          <w:sz w:val="24"/>
        </w:rPr>
        <w:t>）。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A.</w:t>
      </w:r>
      <w:r w:rsidRPr="005F336D">
        <w:rPr>
          <w:rFonts w:hint="eastAsia"/>
          <w:sz w:val="24"/>
        </w:rPr>
        <w:t>求标性</w:t>
      </w:r>
      <w:r w:rsidRPr="005F336D">
        <w:rPr>
          <w:rFonts w:hint="eastAsia"/>
          <w:sz w:val="24"/>
        </w:rPr>
        <w:t xml:space="preserve"> B. </w:t>
      </w:r>
      <w:r w:rsidRPr="005F336D">
        <w:rPr>
          <w:rFonts w:hint="eastAsia"/>
          <w:sz w:val="24"/>
        </w:rPr>
        <w:t>求实性</w:t>
      </w:r>
      <w:r w:rsidRPr="005F336D">
        <w:rPr>
          <w:rFonts w:hint="eastAsia"/>
          <w:sz w:val="24"/>
        </w:rPr>
        <w:t xml:space="preserve"> C.</w:t>
      </w:r>
      <w:r w:rsidRPr="005F336D">
        <w:rPr>
          <w:rFonts w:hint="eastAsia"/>
          <w:sz w:val="24"/>
        </w:rPr>
        <w:t>求多性</w:t>
      </w:r>
      <w:r w:rsidRPr="005F336D">
        <w:rPr>
          <w:rFonts w:hint="eastAsia"/>
          <w:sz w:val="24"/>
        </w:rPr>
        <w:t xml:space="preserve"> D. </w:t>
      </w:r>
      <w:r w:rsidRPr="005F336D">
        <w:rPr>
          <w:rFonts w:hint="eastAsia"/>
          <w:sz w:val="24"/>
        </w:rPr>
        <w:t>满意性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9.</w:t>
      </w:r>
      <w:r w:rsidRPr="005F336D">
        <w:rPr>
          <w:rFonts w:hint="eastAsia"/>
          <w:sz w:val="24"/>
        </w:rPr>
        <w:t>综合咨询是一种战略性、全局性、综合性的咨询工作，又可称为（</w:t>
      </w:r>
      <w:r w:rsidRPr="005F336D">
        <w:rPr>
          <w:rFonts w:hint="eastAsia"/>
          <w:sz w:val="24"/>
        </w:rPr>
        <w:t xml:space="preserve"> </w:t>
      </w:r>
      <w:r w:rsidRPr="005F336D">
        <w:rPr>
          <w:rFonts w:hint="eastAsia"/>
          <w:sz w:val="24"/>
        </w:rPr>
        <w:t>）。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A.</w:t>
      </w:r>
      <w:r w:rsidRPr="005F336D">
        <w:rPr>
          <w:rFonts w:hint="eastAsia"/>
          <w:sz w:val="24"/>
        </w:rPr>
        <w:t>决策咨询</w:t>
      </w:r>
      <w:r w:rsidRPr="005F336D">
        <w:rPr>
          <w:rFonts w:hint="eastAsia"/>
          <w:sz w:val="24"/>
        </w:rPr>
        <w:t xml:space="preserve"> B.</w:t>
      </w:r>
      <w:r w:rsidRPr="005F336D">
        <w:rPr>
          <w:rFonts w:hint="eastAsia"/>
          <w:sz w:val="24"/>
        </w:rPr>
        <w:t>专业咨询</w:t>
      </w:r>
      <w:r w:rsidRPr="005F336D">
        <w:rPr>
          <w:rFonts w:hint="eastAsia"/>
          <w:sz w:val="24"/>
        </w:rPr>
        <w:t xml:space="preserve">  C.</w:t>
      </w:r>
      <w:r w:rsidRPr="005F336D">
        <w:rPr>
          <w:rFonts w:hint="eastAsia"/>
          <w:sz w:val="24"/>
        </w:rPr>
        <w:t>管理咨询</w:t>
      </w:r>
      <w:r w:rsidRPr="005F336D">
        <w:rPr>
          <w:rFonts w:hint="eastAsia"/>
          <w:sz w:val="24"/>
        </w:rPr>
        <w:t xml:space="preserve"> D.</w:t>
      </w:r>
      <w:r w:rsidRPr="005F336D">
        <w:rPr>
          <w:rFonts w:hint="eastAsia"/>
          <w:sz w:val="24"/>
        </w:rPr>
        <w:t>情报咨询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10.</w:t>
      </w:r>
      <w:r w:rsidRPr="005F336D">
        <w:rPr>
          <w:rFonts w:hint="eastAsia"/>
          <w:sz w:val="24"/>
        </w:rPr>
        <w:t>我国现行教育行政体制，从教育行政与一般行政的关系上讲，属于（</w:t>
      </w:r>
      <w:r w:rsidRPr="005F336D">
        <w:rPr>
          <w:rFonts w:hint="eastAsia"/>
          <w:sz w:val="24"/>
        </w:rPr>
        <w:t xml:space="preserve"> </w:t>
      </w:r>
      <w:r w:rsidRPr="005F336D">
        <w:rPr>
          <w:rFonts w:hint="eastAsia"/>
          <w:sz w:val="24"/>
        </w:rPr>
        <w:t>）。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 xml:space="preserve">A. </w:t>
      </w:r>
      <w:r w:rsidRPr="005F336D">
        <w:rPr>
          <w:rFonts w:hint="eastAsia"/>
          <w:sz w:val="24"/>
        </w:rPr>
        <w:t>单轨制</w:t>
      </w:r>
      <w:r w:rsidRPr="005F336D">
        <w:rPr>
          <w:rFonts w:hint="eastAsia"/>
          <w:sz w:val="24"/>
        </w:rPr>
        <w:t xml:space="preserve"> B. </w:t>
      </w:r>
      <w:r w:rsidRPr="005F336D">
        <w:rPr>
          <w:rFonts w:hint="eastAsia"/>
          <w:sz w:val="24"/>
        </w:rPr>
        <w:t>双轨制</w:t>
      </w:r>
      <w:r w:rsidRPr="005F336D">
        <w:rPr>
          <w:rFonts w:hint="eastAsia"/>
          <w:sz w:val="24"/>
        </w:rPr>
        <w:t xml:space="preserve"> C.</w:t>
      </w:r>
      <w:r w:rsidRPr="005F336D">
        <w:rPr>
          <w:rFonts w:hint="eastAsia"/>
          <w:sz w:val="24"/>
        </w:rPr>
        <w:t>独立制</w:t>
      </w:r>
      <w:r w:rsidRPr="005F336D">
        <w:rPr>
          <w:rFonts w:hint="eastAsia"/>
          <w:sz w:val="24"/>
        </w:rPr>
        <w:t xml:space="preserve"> D. </w:t>
      </w:r>
      <w:r w:rsidRPr="005F336D">
        <w:rPr>
          <w:rFonts w:hint="eastAsia"/>
          <w:sz w:val="24"/>
        </w:rPr>
        <w:t>从属制</w:t>
      </w:r>
    </w:p>
    <w:p w:rsidR="005F336D" w:rsidRPr="005F336D" w:rsidRDefault="0001058A" w:rsidP="005F336D"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二</w:t>
      </w:r>
      <w:r w:rsidR="005F336D" w:rsidRPr="005F336D">
        <w:rPr>
          <w:rFonts w:hint="eastAsia"/>
          <w:sz w:val="24"/>
        </w:rPr>
        <w:t>、简答题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1.</w:t>
      </w:r>
      <w:r w:rsidRPr="005F336D">
        <w:rPr>
          <w:rFonts w:hint="eastAsia"/>
          <w:sz w:val="24"/>
        </w:rPr>
        <w:t>教育行政有哪些基本的方法？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2.</w:t>
      </w:r>
      <w:r w:rsidRPr="005F336D">
        <w:rPr>
          <w:rFonts w:hint="eastAsia"/>
          <w:sz w:val="24"/>
        </w:rPr>
        <w:t>教育执法应遵循什么原则？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3.</w:t>
      </w:r>
      <w:r w:rsidRPr="005F336D">
        <w:rPr>
          <w:rFonts w:hint="eastAsia"/>
          <w:sz w:val="24"/>
        </w:rPr>
        <w:t>教育规划有何特点？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4.</w:t>
      </w:r>
      <w:r w:rsidRPr="005F336D">
        <w:rPr>
          <w:rFonts w:hint="eastAsia"/>
          <w:sz w:val="24"/>
        </w:rPr>
        <w:t>学生行政的内容是什么？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5.</w:t>
      </w:r>
      <w:r w:rsidRPr="005F336D">
        <w:rPr>
          <w:rFonts w:hint="eastAsia"/>
          <w:sz w:val="24"/>
        </w:rPr>
        <w:t>教育督导应遵循怎样的原则？</w:t>
      </w:r>
    </w:p>
    <w:p w:rsidR="005F336D" w:rsidRPr="005F336D" w:rsidRDefault="0001058A" w:rsidP="005F336D"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三</w:t>
      </w:r>
      <w:r w:rsidR="005F336D" w:rsidRPr="005F336D">
        <w:rPr>
          <w:rFonts w:hint="eastAsia"/>
          <w:sz w:val="24"/>
        </w:rPr>
        <w:t>、论述题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  <w:r w:rsidRPr="005F336D">
        <w:rPr>
          <w:rFonts w:hint="eastAsia"/>
          <w:sz w:val="24"/>
        </w:rPr>
        <w:t>1.</w:t>
      </w:r>
      <w:r w:rsidRPr="005F336D">
        <w:rPr>
          <w:rFonts w:hint="eastAsia"/>
          <w:sz w:val="24"/>
        </w:rPr>
        <w:t>试分析中央与地方合作制国家教育行政的特点及其利弊。</w:t>
      </w:r>
    </w:p>
    <w:p w:rsidR="005F336D" w:rsidRPr="00FC6776" w:rsidRDefault="00435C11" w:rsidP="005F336D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《教育行政管理学》复习资料（二）</w:t>
      </w:r>
      <w:r w:rsidR="005F336D" w:rsidRPr="00FC6776">
        <w:rPr>
          <w:rFonts w:hint="eastAsia"/>
          <w:b/>
          <w:sz w:val="28"/>
        </w:rPr>
        <w:t>答案</w:t>
      </w:r>
    </w:p>
    <w:p w:rsidR="005F336D" w:rsidRDefault="005F336D" w:rsidP="005F336D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9C5F49">
        <w:rPr>
          <w:rFonts w:hint="eastAsia"/>
          <w:b/>
        </w:rPr>
        <w:t>一、单项选择题</w:t>
      </w:r>
    </w:p>
    <w:p w:rsidR="005F336D" w:rsidRPr="00E13FE6" w:rsidRDefault="005F336D" w:rsidP="005F336D">
      <w:pPr>
        <w:autoSpaceDE w:val="0"/>
        <w:autoSpaceDN w:val="0"/>
        <w:adjustRightInd w:val="0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E13FE6">
        <w:rPr>
          <w:rFonts w:ascii="宋体" w:eastAsia="宋体" w:hAnsi="宋体" w:cs="Times New Roman" w:hint="eastAsia"/>
          <w:sz w:val="24"/>
          <w:szCs w:val="24"/>
        </w:rPr>
        <w:t>1.A  2.C  3.B  4.C  5.B  6.B  7.A  8.D  9. A  10.D</w:t>
      </w:r>
    </w:p>
    <w:p w:rsidR="005F336D" w:rsidRPr="00E13FE6" w:rsidRDefault="0001058A" w:rsidP="005F336D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二</w:t>
      </w:r>
      <w:r w:rsidR="005F336D" w:rsidRPr="00E13FE6">
        <w:rPr>
          <w:rFonts w:hint="eastAsia"/>
        </w:rPr>
        <w:t>、简答题</w:t>
      </w:r>
    </w:p>
    <w:p w:rsidR="005F336D" w:rsidRPr="00E13FE6" w:rsidRDefault="005F336D" w:rsidP="005F336D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E13FE6">
        <w:rPr>
          <w:rFonts w:hint="eastAsia"/>
        </w:rPr>
        <w:t>1.教育行政有哪些基本的方法？</w:t>
      </w:r>
    </w:p>
    <w:p w:rsidR="005F336D" w:rsidRDefault="005F336D" w:rsidP="005F336D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（1）</w:t>
      </w:r>
      <w:r>
        <w:rPr>
          <w:rFonts w:ascii="宋体" w:eastAsia="宋体" w:hAnsi="宋体" w:cs="宋体"/>
          <w:kern w:val="0"/>
          <w:sz w:val="24"/>
          <w:szCs w:val="24"/>
        </w:rPr>
        <w:t>组织调度的方法</w:t>
      </w:r>
    </w:p>
    <w:p w:rsidR="005F336D" w:rsidRDefault="005F336D" w:rsidP="005F336D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（2）</w:t>
      </w:r>
      <w:r w:rsidRPr="00E13FE6">
        <w:rPr>
          <w:rFonts w:ascii="宋体" w:eastAsia="宋体" w:hAnsi="宋体" w:cs="宋体"/>
          <w:kern w:val="0"/>
          <w:sz w:val="24"/>
          <w:szCs w:val="24"/>
        </w:rPr>
        <w:t>法治的方法</w:t>
      </w:r>
    </w:p>
    <w:p w:rsidR="005F336D" w:rsidRDefault="005F336D" w:rsidP="005F336D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（3）</w:t>
      </w:r>
      <w:r>
        <w:rPr>
          <w:rFonts w:ascii="宋体" w:eastAsia="宋体" w:hAnsi="宋体" w:cs="宋体"/>
          <w:kern w:val="0"/>
          <w:sz w:val="24"/>
          <w:szCs w:val="24"/>
        </w:rPr>
        <w:t>经济的方法</w:t>
      </w:r>
    </w:p>
    <w:p w:rsidR="005F336D" w:rsidRPr="00E13FE6" w:rsidRDefault="005F336D" w:rsidP="005F336D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（4）</w:t>
      </w:r>
      <w:r>
        <w:rPr>
          <w:rFonts w:ascii="宋体" w:eastAsia="宋体" w:hAnsi="宋体" w:cs="宋体"/>
          <w:kern w:val="0"/>
          <w:sz w:val="24"/>
          <w:szCs w:val="24"/>
        </w:rPr>
        <w:t>激励的方法</w:t>
      </w:r>
      <w:r w:rsidRPr="00E13FE6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5F336D" w:rsidRDefault="005F336D" w:rsidP="005F336D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E13FE6">
        <w:rPr>
          <w:rFonts w:hint="eastAsia"/>
        </w:rPr>
        <w:t>2.教育执法应遵循什么原则？</w:t>
      </w:r>
    </w:p>
    <w:p w:rsidR="005F336D" w:rsidRDefault="005F336D" w:rsidP="005F336D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（1）国家教育法规优先于地方教育法规的原则</w:t>
      </w:r>
    </w:p>
    <w:p w:rsidR="005F336D" w:rsidRDefault="005F336D" w:rsidP="005F336D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（2）总的教育法规优先于单项教育法规的原则</w:t>
      </w:r>
    </w:p>
    <w:p w:rsidR="005F336D" w:rsidRDefault="005F336D" w:rsidP="005F336D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（3）后定教育法规优先于先定教育法规的原则</w:t>
      </w:r>
    </w:p>
    <w:p w:rsidR="005F336D" w:rsidRPr="00E13FE6" w:rsidRDefault="005F336D" w:rsidP="005F336D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</w:rPr>
        <w:t>（4）特别教育法规优先于一般教育法规的原则</w:t>
      </w:r>
    </w:p>
    <w:p w:rsidR="005F336D" w:rsidRPr="00E13FE6" w:rsidRDefault="005F336D" w:rsidP="005F336D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E13FE6">
        <w:rPr>
          <w:rFonts w:hint="eastAsia"/>
        </w:rPr>
        <w:t>3.教育规划有何特点？</w:t>
      </w:r>
    </w:p>
    <w:p w:rsidR="005F336D" w:rsidRDefault="005F336D" w:rsidP="005F336D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（1）</w:t>
      </w:r>
      <w:r w:rsidRPr="00E13FE6">
        <w:rPr>
          <w:rFonts w:ascii="宋体" w:eastAsia="宋体" w:hAnsi="宋体" w:cs="宋体" w:hint="eastAsia"/>
          <w:kern w:val="0"/>
          <w:sz w:val="24"/>
          <w:szCs w:val="24"/>
        </w:rPr>
        <w:t>具有外向性</w:t>
      </w:r>
      <w:r>
        <w:rPr>
          <w:rFonts w:ascii="宋体" w:eastAsia="宋体" w:hAnsi="宋体" w:cs="宋体" w:hint="eastAsia"/>
          <w:kern w:val="0"/>
          <w:sz w:val="24"/>
          <w:szCs w:val="24"/>
        </w:rPr>
        <w:t>和未来指向性特征</w:t>
      </w:r>
    </w:p>
    <w:p w:rsidR="005F336D" w:rsidRDefault="005F336D" w:rsidP="005F336D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（2）具有多指标协同的特征</w:t>
      </w:r>
    </w:p>
    <w:p w:rsidR="005F336D" w:rsidRPr="007B4AF0" w:rsidRDefault="005F336D" w:rsidP="005F336D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（3）具有不确定特征</w:t>
      </w:r>
      <w:r w:rsidRPr="00E13FE6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5F336D" w:rsidRPr="00E13FE6" w:rsidRDefault="005F336D" w:rsidP="005F336D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E13FE6">
        <w:rPr>
          <w:rFonts w:hint="eastAsia"/>
        </w:rPr>
        <w:t>4.学生行政的内容是什么？</w:t>
      </w:r>
    </w:p>
    <w:p w:rsidR="005F336D" w:rsidRPr="007B4AF0" w:rsidRDefault="005F336D" w:rsidP="005F336D">
      <w:pPr>
        <w:autoSpaceDE w:val="0"/>
        <w:autoSpaceDN w:val="0"/>
        <w:adjustRightInd w:val="0"/>
        <w:spacing w:line="460" w:lineRule="exact"/>
        <w:jc w:val="left"/>
        <w:rPr>
          <w:rFonts w:ascii="宋体" w:eastAsia="宋体" w:hAnsi="宋体" w:cs="宋体"/>
          <w:kern w:val="0"/>
          <w:sz w:val="24"/>
          <w:szCs w:val="24"/>
          <w:lang w:val="zh-CN"/>
        </w:rPr>
      </w:pPr>
      <w:r w:rsidRPr="00E13FE6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学生行政的内容主要包括六大方面：招生、就业指导、学历认可和学位授予、学籍管理、思想政治教育、助学贷款。</w:t>
      </w:r>
    </w:p>
    <w:p w:rsidR="005F336D" w:rsidRPr="00E13FE6" w:rsidRDefault="005F336D" w:rsidP="005F336D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E13FE6">
        <w:rPr>
          <w:rFonts w:hint="eastAsia"/>
        </w:rPr>
        <w:t>5.教育督导应遵循怎样的原则？</w:t>
      </w:r>
    </w:p>
    <w:p w:rsidR="005F336D" w:rsidRDefault="005F336D" w:rsidP="005F336D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（1）以马列主义毛泽东思想为指导，以教育方针、政策为依据的原则</w:t>
      </w:r>
    </w:p>
    <w:p w:rsidR="005F336D" w:rsidRDefault="005F336D" w:rsidP="005F336D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（2）科学性原则</w:t>
      </w:r>
    </w:p>
    <w:p w:rsidR="005F336D" w:rsidRDefault="005F336D" w:rsidP="005F336D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（3）民主性原则</w:t>
      </w:r>
    </w:p>
    <w:p w:rsidR="005F336D" w:rsidRDefault="005F336D" w:rsidP="005F336D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（4）发挥集体功能的原则</w:t>
      </w:r>
    </w:p>
    <w:p w:rsidR="005F336D" w:rsidRDefault="005F336D" w:rsidP="005F336D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（5）合作性原则</w:t>
      </w:r>
    </w:p>
    <w:p w:rsidR="005F336D" w:rsidRPr="007B4AF0" w:rsidRDefault="005F336D" w:rsidP="005F336D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（6）促进性原则</w:t>
      </w:r>
    </w:p>
    <w:p w:rsidR="005F336D" w:rsidRPr="00E13FE6" w:rsidRDefault="0001058A" w:rsidP="005F336D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hint="eastAsia"/>
          <w:b/>
        </w:rPr>
        <w:t>三</w:t>
      </w:r>
      <w:r w:rsidR="005F336D" w:rsidRPr="00E13FE6">
        <w:rPr>
          <w:rFonts w:hint="eastAsia"/>
          <w:b/>
        </w:rPr>
        <w:t>、论述题</w:t>
      </w:r>
    </w:p>
    <w:p w:rsidR="005F336D" w:rsidRPr="00E13FE6" w:rsidRDefault="005F336D" w:rsidP="005F336D">
      <w:pPr>
        <w:pStyle w:val="a5"/>
        <w:adjustRightInd w:val="0"/>
        <w:snapToGrid w:val="0"/>
        <w:spacing w:before="0" w:beforeAutospacing="0" w:after="0" w:afterAutospacing="0" w:line="460" w:lineRule="exact"/>
      </w:pPr>
      <w:r w:rsidRPr="00E13FE6">
        <w:rPr>
          <w:rFonts w:hint="eastAsia"/>
        </w:rPr>
        <w:t>1.试分析中央与地方合作制国家教育行政的特点及其利弊。</w:t>
      </w:r>
    </w:p>
    <w:p w:rsidR="005F336D" w:rsidRPr="00E13FE6" w:rsidRDefault="005F336D" w:rsidP="005F336D">
      <w:pPr>
        <w:widowControl/>
        <w:spacing w:line="4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3FE6">
        <w:rPr>
          <w:rFonts w:ascii="宋体" w:eastAsia="宋体" w:hAnsi="宋体" w:cs="宋体" w:hint="eastAsia"/>
          <w:kern w:val="0"/>
          <w:sz w:val="24"/>
          <w:szCs w:val="24"/>
        </w:rPr>
        <w:t>中央与地方</w:t>
      </w:r>
      <w:r w:rsidRPr="00E13FE6">
        <w:rPr>
          <w:rFonts w:ascii="宋体" w:eastAsia="宋体" w:hAnsi="宋体" w:cs="宋体"/>
          <w:kern w:val="0"/>
          <w:sz w:val="24"/>
          <w:szCs w:val="24"/>
        </w:rPr>
        <w:t>合作制国家教育行政的主要特点</w:t>
      </w:r>
      <w:r w:rsidRPr="00E13FE6">
        <w:rPr>
          <w:rFonts w:ascii="宋体" w:eastAsia="宋体" w:hAnsi="宋体" w:cs="宋体" w:hint="eastAsia"/>
          <w:kern w:val="0"/>
          <w:sz w:val="24"/>
          <w:szCs w:val="24"/>
        </w:rPr>
        <w:t>是，在中央与地方的关系上，既不是严格的中央集权制，又不是绝对的地方分权制，而是介于中央集权和地方分权之间——合作制——的一种行政体制，强调中央与地方共同合作办好教育</w:t>
      </w:r>
      <w:r w:rsidRPr="00E13FE6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5F336D" w:rsidRDefault="005F336D" w:rsidP="005F336D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</w:rPr>
      </w:pPr>
      <w:r w:rsidRPr="00E13FE6">
        <w:rPr>
          <w:rFonts w:cs="宋体" w:hint="eastAsia"/>
        </w:rPr>
        <w:t>中央与地方</w:t>
      </w:r>
      <w:r w:rsidRPr="00E13FE6">
        <w:rPr>
          <w:rFonts w:cs="宋体"/>
        </w:rPr>
        <w:t>合作制国家教育行政的</w:t>
      </w:r>
      <w:r>
        <w:rPr>
          <w:rFonts w:cs="宋体" w:hint="eastAsia"/>
        </w:rPr>
        <w:t>优点是：可以同时调动中央和地方办教育的积极性和主动性，便于在教育事业发展中各负其责、各司其职。</w:t>
      </w:r>
    </w:p>
    <w:p w:rsidR="005F336D" w:rsidRPr="00E13FE6" w:rsidRDefault="005F336D" w:rsidP="005F336D">
      <w:pPr>
        <w:pStyle w:val="a5"/>
        <w:adjustRightInd w:val="0"/>
        <w:snapToGrid w:val="0"/>
        <w:spacing w:before="0" w:beforeAutospacing="0" w:after="0" w:afterAutospacing="0" w:line="460" w:lineRule="exact"/>
      </w:pPr>
      <w:r>
        <w:rPr>
          <w:rFonts w:cs="宋体" w:hint="eastAsia"/>
        </w:rPr>
        <w:t>缺点：由于各种原因，在教育行政实践中，对教育事务，究竟哪些由中央统筹管理，哪些应由地方自决，管理方式上的干预与指导、严格与宽松很难得到妥善处理。</w:t>
      </w:r>
    </w:p>
    <w:p w:rsidR="005F336D" w:rsidRPr="005F336D" w:rsidRDefault="005F336D" w:rsidP="005F336D">
      <w:pPr>
        <w:jc w:val="left"/>
        <w:rPr>
          <w:rFonts w:hint="eastAsia"/>
          <w:b/>
          <w:sz w:val="28"/>
        </w:rPr>
      </w:pPr>
    </w:p>
    <w:p w:rsidR="005F336D" w:rsidRPr="00FC6776" w:rsidRDefault="00435C11" w:rsidP="005F336D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《教育行政管理学》复习资料（三）</w:t>
      </w:r>
    </w:p>
    <w:p w:rsidR="005F336D" w:rsidRPr="00CE5A30" w:rsidRDefault="005F336D" w:rsidP="005F336D">
      <w:pPr>
        <w:pStyle w:val="a5"/>
        <w:adjustRightInd w:val="0"/>
        <w:snapToGrid w:val="0"/>
        <w:spacing w:before="0" w:beforeAutospacing="0" w:after="0" w:afterAutospacing="0" w:line="360" w:lineRule="auto"/>
        <w:rPr>
          <w:b/>
        </w:rPr>
      </w:pPr>
      <w:r w:rsidRPr="009C5F49">
        <w:rPr>
          <w:rFonts w:hint="eastAsia"/>
          <w:b/>
        </w:rPr>
        <w:t>一、单项选择题</w:t>
      </w:r>
    </w:p>
    <w:p w:rsidR="005F336D" w:rsidRPr="00256B2F" w:rsidRDefault="005F336D" w:rsidP="005F336D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Pr="00256B2F">
        <w:rPr>
          <w:rFonts w:ascii="宋体" w:hAnsi="宋体" w:hint="eastAsia"/>
          <w:sz w:val="24"/>
          <w:szCs w:val="24"/>
        </w:rPr>
        <w:t>.教育行政学科在我国具有法定地位的是（）。 </w:t>
      </w:r>
    </w:p>
    <w:p w:rsidR="005F336D" w:rsidRPr="00256B2F" w:rsidRDefault="005F336D" w:rsidP="005F336D">
      <w:pPr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 w:rsidRPr="00256B2F">
        <w:rPr>
          <w:rFonts w:ascii="宋体" w:hAnsi="宋体" w:hint="eastAsia"/>
          <w:sz w:val="24"/>
          <w:szCs w:val="24"/>
        </w:rPr>
        <w:t>A.1898年 </w:t>
      </w:r>
      <w:r>
        <w:rPr>
          <w:rFonts w:ascii="宋体" w:hAnsi="宋体"/>
          <w:sz w:val="24"/>
          <w:szCs w:val="24"/>
        </w:rPr>
        <w:t xml:space="preserve">        </w:t>
      </w:r>
      <w:r w:rsidRPr="00256B2F">
        <w:rPr>
          <w:rFonts w:ascii="宋体" w:hAnsi="宋体" w:hint="eastAsia"/>
          <w:sz w:val="24"/>
          <w:szCs w:val="24"/>
        </w:rPr>
        <w:t>B.1904年</w:t>
      </w:r>
      <w:r>
        <w:rPr>
          <w:rFonts w:ascii="宋体" w:hAnsi="宋体" w:hint="eastAsia"/>
          <w:sz w:val="24"/>
          <w:szCs w:val="24"/>
        </w:rPr>
        <w:t xml:space="preserve">        </w:t>
      </w:r>
      <w:r w:rsidRPr="00256B2F">
        <w:rPr>
          <w:rFonts w:ascii="宋体" w:hAnsi="宋体" w:hint="eastAsia"/>
          <w:sz w:val="24"/>
          <w:szCs w:val="24"/>
        </w:rPr>
        <w:t> C.1911年</w:t>
      </w:r>
      <w:r>
        <w:rPr>
          <w:rFonts w:ascii="宋体" w:hAnsi="宋体" w:hint="eastAsia"/>
          <w:sz w:val="24"/>
          <w:szCs w:val="24"/>
        </w:rPr>
        <w:t xml:space="preserve">         </w:t>
      </w:r>
      <w:r w:rsidRPr="00256B2F">
        <w:rPr>
          <w:rFonts w:ascii="宋体" w:hAnsi="宋体" w:hint="eastAsia"/>
          <w:sz w:val="24"/>
          <w:szCs w:val="24"/>
        </w:rPr>
        <w:t>D.1931年  </w:t>
      </w:r>
    </w:p>
    <w:p w:rsidR="005F336D" w:rsidRPr="00256B2F" w:rsidRDefault="005F336D" w:rsidP="005F336D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Pr="00256B2F">
        <w:rPr>
          <w:rFonts w:ascii="宋体" w:hAnsi="宋体" w:hint="eastAsia"/>
          <w:sz w:val="24"/>
          <w:szCs w:val="24"/>
        </w:rPr>
        <w:t>.按法定程序编制的、用以反映教育预算执行结果的年度会计报告是（ ）。</w:t>
      </w:r>
    </w:p>
    <w:p w:rsidR="005F336D" w:rsidRPr="00256B2F" w:rsidRDefault="005F336D" w:rsidP="005F336D">
      <w:pPr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 w:rsidRPr="00256B2F">
        <w:rPr>
          <w:rFonts w:ascii="宋体" w:hAnsi="宋体" w:hint="eastAsia"/>
          <w:sz w:val="24"/>
          <w:szCs w:val="24"/>
        </w:rPr>
        <w:lastRenderedPageBreak/>
        <w:t>A.教育预算 </w:t>
      </w:r>
      <w:r>
        <w:rPr>
          <w:rFonts w:ascii="宋体" w:hAnsi="宋体"/>
          <w:sz w:val="24"/>
          <w:szCs w:val="24"/>
        </w:rPr>
        <w:t xml:space="preserve">      </w:t>
      </w:r>
      <w:r w:rsidRPr="00256B2F">
        <w:rPr>
          <w:rFonts w:ascii="宋体" w:hAnsi="宋体" w:hint="eastAsia"/>
          <w:sz w:val="24"/>
          <w:szCs w:val="24"/>
        </w:rPr>
        <w:t>B.教育会计 </w:t>
      </w:r>
      <w:r>
        <w:rPr>
          <w:rFonts w:ascii="宋体" w:hAnsi="宋体"/>
          <w:sz w:val="24"/>
          <w:szCs w:val="24"/>
        </w:rPr>
        <w:t xml:space="preserve">      </w:t>
      </w:r>
      <w:r w:rsidRPr="00256B2F">
        <w:rPr>
          <w:rFonts w:ascii="宋体" w:hAnsi="宋体" w:hint="eastAsia"/>
          <w:sz w:val="24"/>
          <w:szCs w:val="24"/>
        </w:rPr>
        <w:t>C.教育决算 </w:t>
      </w:r>
      <w:r>
        <w:rPr>
          <w:rFonts w:ascii="宋体" w:hAnsi="宋体"/>
          <w:sz w:val="24"/>
          <w:szCs w:val="24"/>
        </w:rPr>
        <w:t xml:space="preserve">      </w:t>
      </w:r>
      <w:r w:rsidRPr="00256B2F">
        <w:rPr>
          <w:rFonts w:ascii="宋体" w:hAnsi="宋体" w:hint="eastAsia"/>
          <w:sz w:val="24"/>
          <w:szCs w:val="24"/>
        </w:rPr>
        <w:t>D.教育审计 </w:t>
      </w:r>
    </w:p>
    <w:p w:rsidR="005F336D" w:rsidRPr="00256B2F" w:rsidRDefault="005F336D" w:rsidP="005F336D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256B2F">
        <w:rPr>
          <w:rFonts w:ascii="宋体" w:hAnsi="宋体" w:hint="eastAsia"/>
          <w:sz w:val="24"/>
          <w:szCs w:val="24"/>
        </w:rPr>
        <w:t>.我国课程发展史上第一个课程标准颁布于（ ）。</w:t>
      </w:r>
    </w:p>
    <w:p w:rsidR="005F336D" w:rsidRPr="00256B2F" w:rsidRDefault="005F336D" w:rsidP="005F336D">
      <w:pPr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 w:rsidRPr="00256B2F">
        <w:rPr>
          <w:rFonts w:ascii="宋体" w:hAnsi="宋体" w:hint="eastAsia"/>
          <w:sz w:val="24"/>
          <w:szCs w:val="24"/>
        </w:rPr>
        <w:t>A.1904年 </w:t>
      </w:r>
      <w:r>
        <w:rPr>
          <w:rFonts w:ascii="宋体" w:hAnsi="宋体"/>
          <w:sz w:val="24"/>
          <w:szCs w:val="24"/>
        </w:rPr>
        <w:t xml:space="preserve">       </w:t>
      </w:r>
      <w:r w:rsidRPr="00256B2F">
        <w:rPr>
          <w:rFonts w:ascii="宋体" w:hAnsi="宋体" w:hint="eastAsia"/>
          <w:sz w:val="24"/>
          <w:szCs w:val="24"/>
        </w:rPr>
        <w:t>B.1912年 </w:t>
      </w:r>
      <w:r>
        <w:rPr>
          <w:rFonts w:ascii="宋体" w:hAnsi="宋体"/>
          <w:sz w:val="24"/>
          <w:szCs w:val="24"/>
        </w:rPr>
        <w:t xml:space="preserve">        </w:t>
      </w:r>
      <w:r w:rsidRPr="00256B2F">
        <w:rPr>
          <w:rFonts w:ascii="宋体" w:hAnsi="宋体" w:hint="eastAsia"/>
          <w:sz w:val="24"/>
          <w:szCs w:val="24"/>
        </w:rPr>
        <w:t>C.1922年 </w:t>
      </w:r>
      <w:r>
        <w:rPr>
          <w:rFonts w:ascii="宋体" w:hAnsi="宋体"/>
          <w:sz w:val="24"/>
          <w:szCs w:val="24"/>
        </w:rPr>
        <w:t xml:space="preserve">        </w:t>
      </w:r>
      <w:r w:rsidRPr="00256B2F">
        <w:rPr>
          <w:rFonts w:ascii="宋体" w:hAnsi="宋体" w:hint="eastAsia"/>
          <w:sz w:val="24"/>
          <w:szCs w:val="24"/>
        </w:rPr>
        <w:t>D.1931年 </w:t>
      </w:r>
    </w:p>
    <w:p w:rsidR="005F336D" w:rsidRPr="00256B2F" w:rsidRDefault="005F336D" w:rsidP="005F336D">
      <w:pPr>
        <w:spacing w:line="360" w:lineRule="auto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256B2F">
        <w:rPr>
          <w:rFonts w:ascii="宋体" w:hAnsi="宋体" w:hint="eastAsia"/>
          <w:sz w:val="24"/>
          <w:szCs w:val="24"/>
        </w:rPr>
        <w:t>.我国专门的教育行政机构,创设于</w:t>
      </w:r>
      <w:r w:rsidRPr="00256B2F">
        <w:rPr>
          <w:rFonts w:ascii="宋体" w:hAnsi="宋体" w:hint="eastAsia"/>
          <w:bCs/>
          <w:sz w:val="24"/>
          <w:szCs w:val="24"/>
        </w:rPr>
        <w:t>(  )。 </w:t>
      </w:r>
    </w:p>
    <w:p w:rsidR="005F336D" w:rsidRPr="00256B2F" w:rsidRDefault="005F336D" w:rsidP="005F336D">
      <w:pPr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 w:rsidRPr="00256B2F">
        <w:rPr>
          <w:rFonts w:ascii="宋体" w:hAnsi="宋体" w:hint="eastAsia"/>
          <w:sz w:val="24"/>
          <w:szCs w:val="24"/>
        </w:rPr>
        <w:t>A.汉代 </w:t>
      </w:r>
      <w:r>
        <w:rPr>
          <w:rFonts w:ascii="宋体" w:hAnsi="宋体"/>
          <w:sz w:val="24"/>
          <w:szCs w:val="24"/>
        </w:rPr>
        <w:t xml:space="preserve">         </w:t>
      </w:r>
      <w:r w:rsidRPr="00256B2F">
        <w:rPr>
          <w:rFonts w:ascii="宋体" w:hAnsi="宋体" w:hint="eastAsia"/>
          <w:sz w:val="24"/>
          <w:szCs w:val="24"/>
        </w:rPr>
        <w:t>B.唐代</w:t>
      </w:r>
      <w:r>
        <w:rPr>
          <w:rFonts w:ascii="宋体" w:hAnsi="宋体" w:hint="eastAsia"/>
          <w:sz w:val="24"/>
          <w:szCs w:val="24"/>
        </w:rPr>
        <w:t xml:space="preserve">             </w:t>
      </w:r>
      <w:r w:rsidRPr="00256B2F">
        <w:rPr>
          <w:rFonts w:ascii="宋体" w:hAnsi="宋体" w:hint="eastAsia"/>
          <w:sz w:val="24"/>
          <w:szCs w:val="24"/>
        </w:rPr>
        <w:t>C.隋代 </w:t>
      </w:r>
      <w:r>
        <w:rPr>
          <w:rFonts w:ascii="宋体" w:hAnsi="宋体"/>
          <w:sz w:val="24"/>
          <w:szCs w:val="24"/>
        </w:rPr>
        <w:t xml:space="preserve">          </w:t>
      </w:r>
      <w:r w:rsidRPr="00256B2F">
        <w:rPr>
          <w:rFonts w:ascii="宋体" w:hAnsi="宋体" w:hint="eastAsia"/>
          <w:sz w:val="24"/>
          <w:szCs w:val="24"/>
        </w:rPr>
        <w:t>D.明清  </w:t>
      </w:r>
    </w:p>
    <w:p w:rsidR="005F336D" w:rsidRPr="00256B2F" w:rsidRDefault="005F336D" w:rsidP="005F336D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 w:val="24"/>
          <w:szCs w:val="24"/>
          <w:lang w:val="zh-CN"/>
        </w:rPr>
      </w:pPr>
      <w:r>
        <w:rPr>
          <w:rFonts w:ascii="宋体" w:hAnsi="宋体" w:cs="宋体" w:hint="eastAsia"/>
          <w:kern w:val="0"/>
          <w:sz w:val="24"/>
          <w:szCs w:val="24"/>
          <w:lang w:val="zh-CN"/>
        </w:rPr>
        <w:t>5</w:t>
      </w:r>
      <w:r w:rsidRPr="00256B2F">
        <w:rPr>
          <w:rFonts w:ascii="宋体" w:hAnsi="宋体" w:cs="宋体" w:hint="eastAsia"/>
          <w:kern w:val="0"/>
          <w:sz w:val="24"/>
          <w:szCs w:val="24"/>
          <w:lang w:val="zh-CN"/>
        </w:rPr>
        <w:t>.《教育督导暂行规定》发布时间是（）。</w:t>
      </w:r>
    </w:p>
    <w:p w:rsidR="005F336D" w:rsidRPr="00256B2F" w:rsidRDefault="005F336D" w:rsidP="005F336D">
      <w:pPr>
        <w:autoSpaceDE w:val="0"/>
        <w:autoSpaceDN w:val="0"/>
        <w:adjustRightInd w:val="0"/>
        <w:spacing w:line="360" w:lineRule="auto"/>
        <w:ind w:firstLineChars="100" w:firstLine="240"/>
        <w:rPr>
          <w:rFonts w:ascii="宋体" w:hAnsi="宋体" w:cs="宋体"/>
          <w:kern w:val="0"/>
          <w:sz w:val="24"/>
          <w:szCs w:val="24"/>
          <w:lang w:val="zh-CN"/>
        </w:rPr>
      </w:pPr>
      <w:r w:rsidRPr="00256B2F">
        <w:rPr>
          <w:rFonts w:ascii="宋体" w:hAnsi="宋体" w:cs="宋体"/>
          <w:kern w:val="0"/>
          <w:sz w:val="24"/>
          <w:szCs w:val="24"/>
          <w:lang w:val="zh-CN"/>
        </w:rPr>
        <w:t>A</w:t>
      </w:r>
      <w:r>
        <w:rPr>
          <w:rFonts w:ascii="宋体" w:hAnsi="宋体" w:cs="宋体"/>
          <w:kern w:val="0"/>
          <w:sz w:val="24"/>
          <w:szCs w:val="24"/>
          <w:lang w:val="zh-CN"/>
        </w:rPr>
        <w:t>.</w:t>
      </w:r>
      <w:r w:rsidRPr="00256B2F">
        <w:rPr>
          <w:rFonts w:ascii="宋体" w:hAnsi="宋体" w:cs="宋体" w:hint="eastAsia"/>
          <w:kern w:val="0"/>
          <w:sz w:val="24"/>
          <w:szCs w:val="24"/>
          <w:lang w:val="zh-CN"/>
        </w:rPr>
        <w:t xml:space="preserve">1986年 </w:t>
      </w:r>
      <w:r>
        <w:rPr>
          <w:rFonts w:ascii="宋体" w:hAnsi="宋体" w:cs="宋体"/>
          <w:kern w:val="0"/>
          <w:sz w:val="24"/>
          <w:szCs w:val="24"/>
          <w:lang w:val="zh-CN"/>
        </w:rPr>
        <w:t xml:space="preserve">        </w:t>
      </w:r>
      <w:r w:rsidRPr="00256B2F">
        <w:rPr>
          <w:rFonts w:ascii="宋体" w:hAnsi="宋体" w:cs="宋体"/>
          <w:kern w:val="0"/>
          <w:sz w:val="24"/>
          <w:szCs w:val="24"/>
          <w:lang w:val="zh-CN"/>
        </w:rPr>
        <w:t>B</w:t>
      </w:r>
      <w:r w:rsidRPr="00256B2F">
        <w:rPr>
          <w:rFonts w:ascii="宋体" w:hAnsi="宋体" w:cs="宋体" w:hint="eastAsia"/>
          <w:kern w:val="0"/>
          <w:sz w:val="24"/>
          <w:szCs w:val="24"/>
          <w:lang w:val="zh-CN"/>
        </w:rPr>
        <w:t xml:space="preserve">.1988年 </w:t>
      </w:r>
      <w:r>
        <w:rPr>
          <w:rFonts w:ascii="宋体" w:hAnsi="宋体" w:cs="宋体"/>
          <w:kern w:val="0"/>
          <w:sz w:val="24"/>
          <w:szCs w:val="24"/>
          <w:lang w:val="zh-CN"/>
        </w:rPr>
        <w:t xml:space="preserve">          </w:t>
      </w:r>
      <w:r w:rsidRPr="00256B2F">
        <w:rPr>
          <w:rFonts w:ascii="宋体" w:hAnsi="宋体" w:cs="宋体"/>
          <w:kern w:val="0"/>
          <w:sz w:val="24"/>
          <w:szCs w:val="24"/>
          <w:lang w:val="zh-CN"/>
        </w:rPr>
        <w:t>C</w:t>
      </w:r>
      <w:r>
        <w:rPr>
          <w:rFonts w:ascii="宋体" w:hAnsi="宋体" w:cs="宋体" w:hint="eastAsia"/>
          <w:kern w:val="0"/>
          <w:sz w:val="24"/>
          <w:szCs w:val="24"/>
          <w:lang w:val="zh-CN"/>
        </w:rPr>
        <w:t>.</w:t>
      </w:r>
      <w:r w:rsidRPr="00256B2F">
        <w:rPr>
          <w:rFonts w:ascii="宋体" w:hAnsi="宋体" w:hint="eastAsia"/>
          <w:sz w:val="24"/>
          <w:szCs w:val="24"/>
        </w:rPr>
        <w:t>1991年</w:t>
      </w:r>
      <w:r>
        <w:rPr>
          <w:rFonts w:ascii="宋体" w:hAnsi="宋体" w:hint="eastAsia"/>
          <w:sz w:val="24"/>
          <w:szCs w:val="24"/>
        </w:rPr>
        <w:t xml:space="preserve">         </w:t>
      </w:r>
      <w:r w:rsidRPr="00256B2F">
        <w:rPr>
          <w:rFonts w:ascii="宋体" w:hAnsi="宋体" w:cs="宋体"/>
          <w:kern w:val="0"/>
          <w:sz w:val="24"/>
          <w:szCs w:val="24"/>
          <w:lang w:val="zh-CN"/>
        </w:rPr>
        <w:t xml:space="preserve"> D</w:t>
      </w:r>
      <w:r>
        <w:rPr>
          <w:rFonts w:ascii="宋体" w:hAnsi="宋体" w:cs="宋体" w:hint="eastAsia"/>
          <w:kern w:val="0"/>
          <w:sz w:val="24"/>
          <w:szCs w:val="24"/>
          <w:lang w:val="zh-CN"/>
        </w:rPr>
        <w:t>.</w:t>
      </w:r>
      <w:r w:rsidRPr="00256B2F">
        <w:rPr>
          <w:rFonts w:ascii="宋体" w:hAnsi="宋体" w:cs="宋体" w:hint="eastAsia"/>
          <w:kern w:val="0"/>
          <w:sz w:val="24"/>
          <w:szCs w:val="24"/>
          <w:lang w:val="zh-CN"/>
        </w:rPr>
        <w:t>1992年</w:t>
      </w:r>
    </w:p>
    <w:p w:rsidR="005F336D" w:rsidRPr="00256B2F" w:rsidRDefault="005F336D" w:rsidP="005F336D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 w:val="24"/>
          <w:szCs w:val="24"/>
          <w:lang w:val="zh-CN"/>
        </w:rPr>
      </w:pPr>
      <w:r>
        <w:rPr>
          <w:rFonts w:ascii="宋体" w:hAnsi="宋体" w:cs="宋体" w:hint="eastAsia"/>
          <w:kern w:val="0"/>
          <w:sz w:val="24"/>
          <w:szCs w:val="24"/>
          <w:lang w:val="zh-CN"/>
        </w:rPr>
        <w:t>6</w:t>
      </w:r>
      <w:r w:rsidRPr="00256B2F">
        <w:rPr>
          <w:rFonts w:ascii="宋体" w:hAnsi="宋体" w:cs="宋体" w:hint="eastAsia"/>
          <w:kern w:val="0"/>
          <w:sz w:val="24"/>
          <w:szCs w:val="24"/>
          <w:lang w:val="zh-CN"/>
        </w:rPr>
        <w:t>.首次提出教育评价概念的是（）。</w:t>
      </w:r>
    </w:p>
    <w:p w:rsidR="005F336D" w:rsidRPr="00256B2F" w:rsidRDefault="005F336D" w:rsidP="005F336D">
      <w:pPr>
        <w:autoSpaceDE w:val="0"/>
        <w:autoSpaceDN w:val="0"/>
        <w:adjustRightInd w:val="0"/>
        <w:spacing w:line="360" w:lineRule="auto"/>
        <w:ind w:firstLineChars="100" w:firstLine="240"/>
        <w:rPr>
          <w:rFonts w:ascii="宋体" w:hAnsi="宋体" w:cs="宋体"/>
          <w:kern w:val="0"/>
          <w:sz w:val="24"/>
          <w:szCs w:val="24"/>
          <w:lang w:val="zh-CN"/>
        </w:rPr>
      </w:pPr>
      <w:r w:rsidRPr="00256B2F">
        <w:rPr>
          <w:rFonts w:ascii="宋体" w:hAnsi="宋体" w:cs="宋体"/>
          <w:kern w:val="0"/>
          <w:sz w:val="24"/>
          <w:szCs w:val="24"/>
          <w:lang w:val="zh-CN"/>
        </w:rPr>
        <w:t>A</w:t>
      </w:r>
      <w:r>
        <w:rPr>
          <w:rFonts w:ascii="宋体" w:hAnsi="宋体" w:cs="宋体" w:hint="eastAsia"/>
          <w:kern w:val="0"/>
          <w:sz w:val="24"/>
          <w:szCs w:val="24"/>
          <w:lang w:val="zh-CN"/>
        </w:rPr>
        <w:t>.</w:t>
      </w:r>
      <w:r w:rsidRPr="00256B2F">
        <w:rPr>
          <w:rFonts w:ascii="宋体" w:hAnsi="宋体" w:cs="宋体" w:hint="eastAsia"/>
          <w:kern w:val="0"/>
          <w:sz w:val="24"/>
          <w:szCs w:val="24"/>
          <w:lang w:val="zh-CN"/>
        </w:rPr>
        <w:t xml:space="preserve">泰勒 </w:t>
      </w:r>
      <w:r>
        <w:rPr>
          <w:rFonts w:ascii="宋体" w:hAnsi="宋体" w:cs="宋体"/>
          <w:kern w:val="0"/>
          <w:sz w:val="24"/>
          <w:szCs w:val="24"/>
          <w:lang w:val="zh-CN"/>
        </w:rPr>
        <w:t xml:space="preserve">          </w:t>
      </w:r>
      <w:r w:rsidRPr="00256B2F">
        <w:rPr>
          <w:rFonts w:ascii="宋体" w:hAnsi="宋体" w:cs="宋体"/>
          <w:kern w:val="0"/>
          <w:sz w:val="24"/>
          <w:szCs w:val="24"/>
          <w:lang w:val="zh-CN"/>
        </w:rPr>
        <w:t>B</w:t>
      </w:r>
      <w:r w:rsidRPr="00256B2F">
        <w:rPr>
          <w:rFonts w:ascii="宋体" w:hAnsi="宋体" w:cs="宋体" w:hint="eastAsia"/>
          <w:kern w:val="0"/>
          <w:sz w:val="24"/>
          <w:szCs w:val="24"/>
          <w:lang w:val="zh-CN"/>
        </w:rPr>
        <w:t xml:space="preserve">.布鲁姆 </w:t>
      </w:r>
      <w:r>
        <w:rPr>
          <w:rFonts w:ascii="宋体" w:hAnsi="宋体" w:cs="宋体"/>
          <w:kern w:val="0"/>
          <w:sz w:val="24"/>
          <w:szCs w:val="24"/>
          <w:lang w:val="zh-CN"/>
        </w:rPr>
        <w:t xml:space="preserve">          </w:t>
      </w:r>
      <w:r w:rsidRPr="00256B2F">
        <w:rPr>
          <w:rFonts w:ascii="宋体" w:hAnsi="宋体" w:cs="宋体"/>
          <w:kern w:val="0"/>
          <w:sz w:val="24"/>
          <w:szCs w:val="24"/>
          <w:lang w:val="zh-CN"/>
        </w:rPr>
        <w:t>C</w:t>
      </w:r>
      <w:r>
        <w:rPr>
          <w:rFonts w:ascii="宋体" w:hAnsi="宋体" w:cs="宋体" w:hint="eastAsia"/>
          <w:kern w:val="0"/>
          <w:sz w:val="24"/>
          <w:szCs w:val="24"/>
          <w:lang w:val="zh-CN"/>
        </w:rPr>
        <w:t>.</w:t>
      </w:r>
      <w:r w:rsidRPr="00256B2F">
        <w:rPr>
          <w:rFonts w:ascii="宋体" w:hAnsi="宋体" w:hint="eastAsia"/>
          <w:sz w:val="24"/>
          <w:szCs w:val="24"/>
        </w:rPr>
        <w:t>布鲁纳</w:t>
      </w:r>
      <w:r>
        <w:rPr>
          <w:rFonts w:ascii="宋体" w:hAnsi="宋体" w:hint="eastAsia"/>
          <w:sz w:val="24"/>
          <w:szCs w:val="24"/>
        </w:rPr>
        <w:t xml:space="preserve">         </w:t>
      </w:r>
      <w:r w:rsidRPr="00256B2F">
        <w:rPr>
          <w:rFonts w:ascii="宋体" w:hAnsi="宋体" w:cs="宋体"/>
          <w:kern w:val="0"/>
          <w:sz w:val="24"/>
          <w:szCs w:val="24"/>
          <w:lang w:val="zh-CN"/>
        </w:rPr>
        <w:t xml:space="preserve"> D</w:t>
      </w:r>
      <w:r>
        <w:rPr>
          <w:rFonts w:ascii="宋体" w:hAnsi="宋体" w:cs="宋体" w:hint="eastAsia"/>
          <w:kern w:val="0"/>
          <w:sz w:val="24"/>
          <w:szCs w:val="24"/>
          <w:lang w:val="zh-CN"/>
        </w:rPr>
        <w:t>.</w:t>
      </w:r>
      <w:r w:rsidRPr="00256B2F">
        <w:rPr>
          <w:rFonts w:ascii="宋体" w:hAnsi="宋体" w:cs="宋体" w:hint="eastAsia"/>
          <w:kern w:val="0"/>
          <w:sz w:val="24"/>
          <w:szCs w:val="24"/>
          <w:lang w:val="zh-CN"/>
        </w:rPr>
        <w:t>杜威</w:t>
      </w:r>
    </w:p>
    <w:p w:rsidR="005F336D" w:rsidRPr="00256B2F" w:rsidRDefault="005F336D" w:rsidP="005F336D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 w:val="24"/>
          <w:szCs w:val="24"/>
          <w:lang w:val="zh-CN"/>
        </w:rPr>
      </w:pPr>
      <w:r>
        <w:rPr>
          <w:rFonts w:ascii="宋体" w:hAnsi="宋体" w:cs="宋体" w:hint="eastAsia"/>
          <w:kern w:val="0"/>
          <w:sz w:val="24"/>
          <w:szCs w:val="24"/>
          <w:lang w:val="zh-CN"/>
        </w:rPr>
        <w:t>7</w:t>
      </w:r>
      <w:r w:rsidRPr="00256B2F">
        <w:rPr>
          <w:rFonts w:ascii="宋体" w:hAnsi="宋体" w:cs="宋体" w:hint="eastAsia"/>
          <w:kern w:val="0"/>
          <w:sz w:val="24"/>
          <w:szCs w:val="24"/>
          <w:lang w:val="zh-CN"/>
        </w:rPr>
        <w:t>.教育行政领导班子中各类专长的成员的配比组合，称为（ ）。</w:t>
      </w:r>
    </w:p>
    <w:p w:rsidR="005F336D" w:rsidRPr="00256B2F" w:rsidRDefault="005F336D" w:rsidP="005F336D">
      <w:pPr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 w:rsidRPr="00256B2F">
        <w:rPr>
          <w:rFonts w:ascii="宋体" w:hAnsi="宋体" w:hint="eastAsia"/>
          <w:sz w:val="24"/>
          <w:szCs w:val="24"/>
        </w:rPr>
        <w:t>A.知识结构</w:t>
      </w:r>
      <w:r>
        <w:rPr>
          <w:rFonts w:ascii="宋体" w:hAnsi="宋体" w:hint="eastAsia"/>
          <w:sz w:val="24"/>
          <w:szCs w:val="24"/>
        </w:rPr>
        <w:t xml:space="preserve">     </w:t>
      </w:r>
      <w:r w:rsidRPr="00256B2F">
        <w:rPr>
          <w:rFonts w:ascii="宋体" w:hAnsi="宋体" w:hint="eastAsia"/>
          <w:sz w:val="24"/>
          <w:szCs w:val="24"/>
        </w:rPr>
        <w:t> B.专业结构</w:t>
      </w:r>
      <w:r>
        <w:rPr>
          <w:rFonts w:ascii="宋体" w:hAnsi="宋体" w:hint="eastAsia"/>
          <w:sz w:val="24"/>
          <w:szCs w:val="24"/>
        </w:rPr>
        <w:t xml:space="preserve">       </w:t>
      </w:r>
      <w:r w:rsidRPr="00256B2F">
        <w:rPr>
          <w:rFonts w:ascii="宋体" w:hAnsi="宋体" w:hint="eastAsia"/>
          <w:sz w:val="24"/>
          <w:szCs w:val="24"/>
        </w:rPr>
        <w:t> C.智能结构 </w:t>
      </w:r>
      <w:r>
        <w:rPr>
          <w:rFonts w:ascii="宋体" w:hAnsi="宋体"/>
          <w:sz w:val="24"/>
          <w:szCs w:val="24"/>
        </w:rPr>
        <w:t xml:space="preserve">     </w:t>
      </w:r>
      <w:r w:rsidRPr="00256B2F">
        <w:rPr>
          <w:rFonts w:ascii="宋体" w:hAnsi="宋体" w:hint="eastAsia"/>
          <w:sz w:val="24"/>
          <w:szCs w:val="24"/>
        </w:rPr>
        <w:t>D.素质结构 </w:t>
      </w:r>
    </w:p>
    <w:p w:rsidR="005F336D" w:rsidRPr="00256B2F" w:rsidRDefault="005F336D" w:rsidP="005F336D">
      <w:pPr>
        <w:spacing w:line="360" w:lineRule="auto"/>
        <w:rPr>
          <w:rFonts w:ascii="宋体" w:hAnsi="宋体" w:cs="宋体"/>
          <w:kern w:val="0"/>
          <w:sz w:val="24"/>
          <w:szCs w:val="24"/>
          <w:lang w:val="zh-CN"/>
        </w:rPr>
      </w:pPr>
      <w:r>
        <w:rPr>
          <w:rFonts w:ascii="宋体" w:hAnsi="宋体" w:hint="eastAsia"/>
          <w:sz w:val="24"/>
          <w:szCs w:val="24"/>
        </w:rPr>
        <w:t>8.</w:t>
      </w:r>
      <w:r w:rsidRPr="00256B2F">
        <w:rPr>
          <w:rFonts w:hint="eastAsia"/>
          <w:sz w:val="24"/>
          <w:szCs w:val="24"/>
        </w:rPr>
        <w:t>下列选项中，</w:t>
      </w:r>
      <w:r w:rsidRPr="00256B2F">
        <w:rPr>
          <w:rFonts w:ascii="宋体" w:hAnsi="宋体" w:cs="宋体" w:hint="eastAsia"/>
          <w:kern w:val="0"/>
          <w:sz w:val="24"/>
          <w:szCs w:val="24"/>
          <w:lang w:val="zh-CN"/>
        </w:rPr>
        <w:t>不属于领导者“七艺”的是（ ）。</w:t>
      </w:r>
    </w:p>
    <w:p w:rsidR="005F336D" w:rsidRDefault="005F336D" w:rsidP="005F336D">
      <w:pPr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 w:rsidRPr="00256B2F">
        <w:rPr>
          <w:rFonts w:ascii="宋体" w:hAnsi="宋体" w:hint="eastAsia"/>
          <w:sz w:val="24"/>
          <w:szCs w:val="24"/>
        </w:rPr>
        <w:t>A.用权的艺术 </w:t>
      </w:r>
      <w:r>
        <w:rPr>
          <w:rFonts w:ascii="宋体" w:hAnsi="宋体"/>
          <w:sz w:val="24"/>
          <w:szCs w:val="24"/>
        </w:rPr>
        <w:t xml:space="preserve">                </w:t>
      </w:r>
      <w:r w:rsidRPr="00256B2F">
        <w:rPr>
          <w:rFonts w:ascii="宋体" w:hAnsi="宋体" w:hint="eastAsia"/>
          <w:sz w:val="24"/>
          <w:szCs w:val="24"/>
        </w:rPr>
        <w:t>B.用人的艺术 </w:t>
      </w:r>
      <w:r>
        <w:rPr>
          <w:rFonts w:ascii="宋体" w:hAnsi="宋体"/>
          <w:sz w:val="24"/>
          <w:szCs w:val="24"/>
        </w:rPr>
        <w:t xml:space="preserve">     </w:t>
      </w:r>
    </w:p>
    <w:p w:rsidR="005F336D" w:rsidRPr="00256B2F" w:rsidRDefault="005F336D" w:rsidP="005F336D">
      <w:pPr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 w:rsidRPr="00256B2F">
        <w:rPr>
          <w:rFonts w:ascii="宋体" w:hAnsi="宋体" w:hint="eastAsia"/>
          <w:sz w:val="24"/>
          <w:szCs w:val="24"/>
        </w:rPr>
        <w:t>C</w:t>
      </w:r>
      <w:r>
        <w:rPr>
          <w:rFonts w:ascii="宋体" w:hAnsi="宋体" w:hint="eastAsia"/>
          <w:sz w:val="24"/>
          <w:szCs w:val="24"/>
        </w:rPr>
        <w:t>.</w:t>
      </w:r>
      <w:r w:rsidRPr="00256B2F">
        <w:rPr>
          <w:rFonts w:ascii="宋体" w:hAnsi="宋体" w:hint="eastAsia"/>
          <w:sz w:val="24"/>
          <w:szCs w:val="24"/>
        </w:rPr>
        <w:t>交往的艺术</w:t>
      </w:r>
      <w:r>
        <w:rPr>
          <w:rFonts w:ascii="宋体" w:hAnsi="宋体" w:hint="eastAsia"/>
          <w:sz w:val="24"/>
          <w:szCs w:val="24"/>
        </w:rPr>
        <w:t xml:space="preserve">              </w:t>
      </w:r>
      <w:r w:rsidRPr="00256B2F">
        <w:rPr>
          <w:rFonts w:ascii="宋体" w:hAnsi="宋体" w:hint="eastAsia"/>
          <w:sz w:val="24"/>
          <w:szCs w:val="24"/>
        </w:rPr>
        <w:t> </w:t>
      </w:r>
      <w:r>
        <w:rPr>
          <w:rFonts w:ascii="宋体" w:hAnsi="宋体"/>
          <w:sz w:val="24"/>
          <w:szCs w:val="24"/>
        </w:rPr>
        <w:t xml:space="preserve">  </w:t>
      </w:r>
      <w:r w:rsidRPr="00256B2F">
        <w:rPr>
          <w:rFonts w:ascii="宋体" w:hAnsi="宋体" w:hint="eastAsia"/>
          <w:sz w:val="24"/>
          <w:szCs w:val="24"/>
        </w:rPr>
        <w:t>D</w:t>
      </w:r>
      <w:r>
        <w:rPr>
          <w:rFonts w:ascii="宋体" w:hAnsi="宋体" w:hint="eastAsia"/>
          <w:sz w:val="24"/>
          <w:szCs w:val="24"/>
        </w:rPr>
        <w:t>.</w:t>
      </w:r>
      <w:r w:rsidRPr="00256B2F">
        <w:rPr>
          <w:rFonts w:ascii="宋体" w:hAnsi="宋体" w:hint="eastAsia"/>
          <w:sz w:val="24"/>
          <w:szCs w:val="24"/>
        </w:rPr>
        <w:t>谋事的艺术</w:t>
      </w:r>
    </w:p>
    <w:p w:rsidR="005F336D" w:rsidRPr="00256B2F" w:rsidRDefault="005F336D" w:rsidP="005F336D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9.</w:t>
      </w:r>
      <w:r w:rsidRPr="00256B2F">
        <w:rPr>
          <w:rFonts w:hint="eastAsia"/>
          <w:sz w:val="24"/>
          <w:szCs w:val="24"/>
        </w:rPr>
        <w:t>下列选项中，不属于教育行政效能评价作用的是（</w:t>
      </w:r>
      <w:r w:rsidRPr="00256B2F">
        <w:rPr>
          <w:rFonts w:hint="eastAsia"/>
          <w:sz w:val="24"/>
          <w:szCs w:val="24"/>
        </w:rPr>
        <w:t xml:space="preserve"> </w:t>
      </w:r>
      <w:r w:rsidRPr="00256B2F">
        <w:rPr>
          <w:rFonts w:hint="eastAsia"/>
          <w:sz w:val="24"/>
          <w:szCs w:val="24"/>
        </w:rPr>
        <w:t>）。</w:t>
      </w:r>
    </w:p>
    <w:p w:rsidR="005F336D" w:rsidRDefault="005F336D" w:rsidP="005F336D">
      <w:pPr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 w:rsidRPr="00256B2F">
        <w:rPr>
          <w:rFonts w:ascii="宋体" w:hAnsi="宋体" w:hint="eastAsia"/>
          <w:sz w:val="24"/>
          <w:szCs w:val="24"/>
        </w:rPr>
        <w:t>A.有利于实现教育行政组织的目标 </w:t>
      </w:r>
    </w:p>
    <w:p w:rsidR="005F336D" w:rsidRPr="00256B2F" w:rsidRDefault="005F336D" w:rsidP="005F336D">
      <w:pPr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 w:rsidRPr="00256B2F">
        <w:rPr>
          <w:rFonts w:ascii="宋体" w:hAnsi="宋体" w:hint="eastAsia"/>
          <w:sz w:val="24"/>
          <w:szCs w:val="24"/>
        </w:rPr>
        <w:t>B.有利于发挥教育行政体系的整体功能</w:t>
      </w:r>
    </w:p>
    <w:p w:rsidR="005F336D" w:rsidRDefault="005F336D" w:rsidP="005F336D">
      <w:pPr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 w:rsidRPr="00256B2F">
        <w:rPr>
          <w:rFonts w:ascii="宋体" w:hAnsi="宋体" w:hint="eastAsia"/>
          <w:sz w:val="24"/>
          <w:szCs w:val="24"/>
        </w:rPr>
        <w:t>C.有利于促进教育行政人员动机与效果的一致 </w:t>
      </w:r>
    </w:p>
    <w:p w:rsidR="005F336D" w:rsidRPr="00256B2F" w:rsidRDefault="005F336D" w:rsidP="005F336D">
      <w:pPr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 w:rsidRPr="00256B2F">
        <w:rPr>
          <w:rFonts w:ascii="宋体" w:hAnsi="宋体" w:hint="eastAsia"/>
          <w:sz w:val="24"/>
          <w:szCs w:val="24"/>
        </w:rPr>
        <w:t>D.有利于克服追求教育行政效果中的片面性</w:t>
      </w:r>
    </w:p>
    <w:p w:rsidR="005F336D" w:rsidRPr="00256B2F" w:rsidRDefault="005F336D" w:rsidP="005F336D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10.</w:t>
      </w:r>
      <w:r w:rsidRPr="00256B2F">
        <w:rPr>
          <w:rFonts w:hint="eastAsia"/>
          <w:sz w:val="24"/>
          <w:szCs w:val="24"/>
        </w:rPr>
        <w:t>下列选项中，不属于教育行政决策原则的是（</w:t>
      </w:r>
      <w:r w:rsidRPr="00256B2F">
        <w:rPr>
          <w:rFonts w:hint="eastAsia"/>
          <w:sz w:val="24"/>
          <w:szCs w:val="24"/>
        </w:rPr>
        <w:t xml:space="preserve"> </w:t>
      </w:r>
      <w:r w:rsidRPr="00256B2F">
        <w:rPr>
          <w:rFonts w:hint="eastAsia"/>
          <w:sz w:val="24"/>
          <w:szCs w:val="24"/>
        </w:rPr>
        <w:t>）。</w:t>
      </w:r>
    </w:p>
    <w:p w:rsidR="005F336D" w:rsidRDefault="005F336D" w:rsidP="005F336D">
      <w:pPr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 w:rsidRPr="00256B2F">
        <w:rPr>
          <w:rFonts w:ascii="宋体" w:hAnsi="宋体" w:hint="eastAsia"/>
          <w:sz w:val="24"/>
          <w:szCs w:val="24"/>
        </w:rPr>
        <w:t>A.唯实原则 </w:t>
      </w:r>
      <w:r>
        <w:rPr>
          <w:rFonts w:ascii="宋体" w:hAnsi="宋体"/>
          <w:sz w:val="24"/>
          <w:szCs w:val="24"/>
        </w:rPr>
        <w:t xml:space="preserve">               </w:t>
      </w:r>
      <w:r w:rsidRPr="00256B2F">
        <w:rPr>
          <w:rFonts w:ascii="宋体" w:hAnsi="宋体" w:hint="eastAsia"/>
          <w:sz w:val="24"/>
          <w:szCs w:val="24"/>
        </w:rPr>
        <w:t>B.动态原则</w:t>
      </w: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</w:t>
      </w:r>
      <w:r w:rsidRPr="00256B2F">
        <w:rPr>
          <w:rFonts w:ascii="宋体" w:hAnsi="宋体" w:hint="eastAsia"/>
          <w:sz w:val="24"/>
          <w:szCs w:val="24"/>
        </w:rPr>
        <w:t xml:space="preserve">  </w:t>
      </w:r>
    </w:p>
    <w:p w:rsidR="005F336D" w:rsidRPr="00256B2F" w:rsidRDefault="005F336D" w:rsidP="005F336D">
      <w:pPr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 w:rsidRPr="00256B2F">
        <w:rPr>
          <w:rFonts w:ascii="宋体" w:hAnsi="宋体" w:hint="eastAsia"/>
          <w:sz w:val="24"/>
          <w:szCs w:val="24"/>
        </w:rPr>
        <w:t>C</w:t>
      </w:r>
      <w:r>
        <w:rPr>
          <w:rFonts w:ascii="宋体" w:hAnsi="宋体" w:hint="eastAsia"/>
          <w:sz w:val="24"/>
          <w:szCs w:val="24"/>
        </w:rPr>
        <w:t>.</w:t>
      </w:r>
      <w:r w:rsidRPr="00256B2F">
        <w:rPr>
          <w:rFonts w:ascii="宋体" w:hAnsi="宋体" w:hint="eastAsia"/>
          <w:sz w:val="24"/>
          <w:szCs w:val="24"/>
        </w:rPr>
        <w:t>自省原则</w:t>
      </w:r>
      <w:r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        </w:t>
      </w:r>
      <w:r w:rsidRPr="00256B2F">
        <w:rPr>
          <w:rFonts w:ascii="宋体" w:hAnsi="宋体" w:hint="eastAsia"/>
          <w:sz w:val="24"/>
          <w:szCs w:val="24"/>
        </w:rPr>
        <w:t> D</w:t>
      </w:r>
      <w:r>
        <w:rPr>
          <w:rFonts w:ascii="宋体" w:hAnsi="宋体" w:hint="eastAsia"/>
          <w:sz w:val="24"/>
          <w:szCs w:val="24"/>
        </w:rPr>
        <w:t>.</w:t>
      </w:r>
      <w:r w:rsidRPr="00256B2F">
        <w:rPr>
          <w:rFonts w:ascii="宋体" w:hAnsi="宋体" w:hint="eastAsia"/>
          <w:sz w:val="24"/>
          <w:szCs w:val="24"/>
        </w:rPr>
        <w:t>民主原则</w:t>
      </w:r>
    </w:p>
    <w:p w:rsidR="00B344E8" w:rsidRDefault="005F336D" w:rsidP="005F336D">
      <w:pPr>
        <w:pStyle w:val="a5"/>
        <w:adjustRightInd w:val="0"/>
        <w:snapToGrid w:val="0"/>
        <w:spacing w:before="0" w:beforeAutospacing="0" w:after="0" w:afterAutospacing="0" w:line="360" w:lineRule="auto"/>
        <w:rPr>
          <w:b/>
        </w:rPr>
      </w:pPr>
      <w:r w:rsidRPr="00CE5A30">
        <w:rPr>
          <w:rFonts w:hint="eastAsia"/>
          <w:b/>
        </w:rPr>
        <w:t>二、名词解释</w:t>
      </w:r>
    </w:p>
    <w:p w:rsidR="005F336D" w:rsidRDefault="005F336D" w:rsidP="005F336D">
      <w:pPr>
        <w:pStyle w:val="a5"/>
        <w:adjustRightInd w:val="0"/>
        <w:snapToGrid w:val="0"/>
        <w:spacing w:before="0" w:beforeAutospacing="0" w:after="0" w:afterAutospacing="0" w:line="360" w:lineRule="auto"/>
      </w:pPr>
      <w:r>
        <w:rPr>
          <w:rFonts w:hint="eastAsia"/>
        </w:rPr>
        <w:t>1.</w:t>
      </w:r>
      <w:r w:rsidRPr="003E6B21">
        <w:rPr>
          <w:rFonts w:hint="eastAsia"/>
        </w:rPr>
        <w:t>教育法规</w:t>
      </w:r>
    </w:p>
    <w:p w:rsidR="005F336D" w:rsidRDefault="005F336D" w:rsidP="005F336D">
      <w:pPr>
        <w:pStyle w:val="a5"/>
        <w:adjustRightInd w:val="0"/>
        <w:snapToGrid w:val="0"/>
        <w:spacing w:before="0" w:beforeAutospacing="0" w:after="0" w:afterAutospacing="0" w:line="360" w:lineRule="auto"/>
      </w:pPr>
      <w:r>
        <w:rPr>
          <w:rFonts w:hint="eastAsia"/>
        </w:rPr>
        <w:t>2.</w:t>
      </w:r>
      <w:r w:rsidRPr="003E6B21">
        <w:rPr>
          <w:rFonts w:hint="eastAsia"/>
        </w:rPr>
        <w:t>教育预测</w:t>
      </w:r>
    </w:p>
    <w:p w:rsidR="005F336D" w:rsidRDefault="005F336D" w:rsidP="005F336D">
      <w:pPr>
        <w:pStyle w:val="a5"/>
        <w:adjustRightInd w:val="0"/>
        <w:snapToGrid w:val="0"/>
        <w:spacing w:before="0" w:beforeAutospacing="0" w:after="0" w:afterAutospacing="0" w:line="360" w:lineRule="auto"/>
      </w:pPr>
      <w:r>
        <w:rPr>
          <w:rFonts w:hint="eastAsia"/>
        </w:rPr>
        <w:t>3.</w:t>
      </w:r>
      <w:r w:rsidRPr="003E6B21">
        <w:rPr>
          <w:rFonts w:hint="eastAsia"/>
        </w:rPr>
        <w:t>教育预算</w:t>
      </w:r>
    </w:p>
    <w:p w:rsidR="005F336D" w:rsidRDefault="005F336D" w:rsidP="005F336D">
      <w:pPr>
        <w:pStyle w:val="a5"/>
        <w:adjustRightInd w:val="0"/>
        <w:snapToGrid w:val="0"/>
        <w:spacing w:before="0" w:beforeAutospacing="0" w:after="0" w:afterAutospacing="0" w:line="360" w:lineRule="auto"/>
      </w:pPr>
      <w:r>
        <w:rPr>
          <w:rFonts w:hint="eastAsia"/>
        </w:rPr>
        <w:t>4.教育行政效率</w:t>
      </w:r>
    </w:p>
    <w:p w:rsidR="005F336D" w:rsidRDefault="005F336D" w:rsidP="005F336D">
      <w:pPr>
        <w:pStyle w:val="a5"/>
        <w:adjustRightInd w:val="0"/>
        <w:snapToGrid w:val="0"/>
        <w:spacing w:before="0" w:beforeAutospacing="0" w:after="0" w:afterAutospacing="0" w:line="360" w:lineRule="auto"/>
      </w:pPr>
      <w:r>
        <w:rPr>
          <w:rFonts w:hint="eastAsia"/>
        </w:rPr>
        <w:t>5.</w:t>
      </w:r>
      <w:r w:rsidRPr="003E6B21">
        <w:rPr>
          <w:rFonts w:hint="eastAsia"/>
        </w:rPr>
        <w:t>教育守法</w:t>
      </w:r>
    </w:p>
    <w:p w:rsidR="005F336D" w:rsidRDefault="0001058A" w:rsidP="005F336D">
      <w:pPr>
        <w:pStyle w:val="a5"/>
        <w:adjustRightInd w:val="0"/>
        <w:snapToGrid w:val="0"/>
        <w:spacing w:before="0" w:beforeAutospacing="0" w:after="0" w:afterAutospacing="0" w:line="360" w:lineRule="auto"/>
      </w:pPr>
      <w:r>
        <w:rPr>
          <w:rFonts w:hint="eastAsia"/>
          <w:b/>
        </w:rPr>
        <w:t>三</w:t>
      </w:r>
      <w:r w:rsidR="005F336D" w:rsidRPr="009C5F49">
        <w:rPr>
          <w:rFonts w:hint="eastAsia"/>
          <w:b/>
        </w:rPr>
        <w:t>、论述题</w:t>
      </w:r>
    </w:p>
    <w:p w:rsidR="005F336D" w:rsidRDefault="005F336D" w:rsidP="005F336D">
      <w:pPr>
        <w:pStyle w:val="a5"/>
        <w:adjustRightInd w:val="0"/>
        <w:snapToGrid w:val="0"/>
        <w:spacing w:before="0" w:beforeAutospacing="0" w:after="0" w:afterAutospacing="0" w:line="360" w:lineRule="auto"/>
      </w:pPr>
      <w:r>
        <w:rPr>
          <w:rFonts w:hint="eastAsia"/>
        </w:rPr>
        <w:t>1.教育行政学有怎样的发展趋势？</w:t>
      </w:r>
    </w:p>
    <w:p w:rsidR="005F336D" w:rsidRDefault="005F336D" w:rsidP="005F336D">
      <w:pPr>
        <w:pStyle w:val="a5"/>
        <w:adjustRightInd w:val="0"/>
        <w:snapToGrid w:val="0"/>
        <w:spacing w:before="0" w:beforeAutospacing="0" w:after="0" w:afterAutospacing="0" w:line="360" w:lineRule="auto"/>
      </w:pPr>
      <w:r>
        <w:rPr>
          <w:rFonts w:hint="eastAsia"/>
        </w:rPr>
        <w:lastRenderedPageBreak/>
        <w:t>2.试分析地方分权制国家教育行政的特点及其利弊。</w:t>
      </w:r>
    </w:p>
    <w:p w:rsidR="005F336D" w:rsidRPr="005F336D" w:rsidRDefault="005F336D" w:rsidP="005F336D">
      <w:pPr>
        <w:jc w:val="left"/>
        <w:rPr>
          <w:rFonts w:hint="eastAsia"/>
          <w:sz w:val="24"/>
        </w:rPr>
      </w:pPr>
    </w:p>
    <w:p w:rsidR="005F336D" w:rsidRPr="00FC6776" w:rsidRDefault="00435C11" w:rsidP="005F336D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《教育行政管理学》复习资料（三）</w:t>
      </w:r>
      <w:r w:rsidR="005F336D" w:rsidRPr="00FC6776">
        <w:rPr>
          <w:rFonts w:hint="eastAsia"/>
          <w:b/>
          <w:sz w:val="28"/>
        </w:rPr>
        <w:t>答案</w:t>
      </w:r>
    </w:p>
    <w:p w:rsidR="005F336D" w:rsidRPr="005F336D" w:rsidRDefault="005F336D" w:rsidP="005F336D">
      <w:pPr>
        <w:rPr>
          <w:rFonts w:hint="eastAsia"/>
          <w:sz w:val="24"/>
        </w:rPr>
      </w:pPr>
      <w:r w:rsidRPr="005F336D">
        <w:rPr>
          <w:rFonts w:hint="eastAsia"/>
          <w:sz w:val="24"/>
        </w:rPr>
        <w:t>一、单项选择题</w:t>
      </w:r>
    </w:p>
    <w:p w:rsidR="005F336D" w:rsidRPr="005F336D" w:rsidRDefault="005F336D" w:rsidP="005F336D">
      <w:pPr>
        <w:rPr>
          <w:rFonts w:hint="eastAsia"/>
          <w:sz w:val="24"/>
        </w:rPr>
      </w:pPr>
      <w:r w:rsidRPr="005F336D">
        <w:rPr>
          <w:sz w:val="24"/>
        </w:rPr>
        <w:t>1.B  2.C  3.B  4.C  5.C  6.A  7.B  8.D  9. A  10.D</w:t>
      </w:r>
    </w:p>
    <w:p w:rsidR="005F336D" w:rsidRPr="005F336D" w:rsidRDefault="005F336D" w:rsidP="005F336D">
      <w:pPr>
        <w:rPr>
          <w:rFonts w:hint="eastAsia"/>
          <w:sz w:val="24"/>
        </w:rPr>
      </w:pPr>
      <w:r w:rsidRPr="005F336D">
        <w:rPr>
          <w:rFonts w:hint="eastAsia"/>
          <w:sz w:val="24"/>
        </w:rPr>
        <w:t>二、名词解释</w:t>
      </w:r>
    </w:p>
    <w:p w:rsidR="005F336D" w:rsidRPr="005F336D" w:rsidRDefault="005F336D" w:rsidP="005F336D">
      <w:pPr>
        <w:rPr>
          <w:rFonts w:hint="eastAsia"/>
          <w:sz w:val="24"/>
        </w:rPr>
      </w:pPr>
      <w:r w:rsidRPr="005F336D">
        <w:rPr>
          <w:rFonts w:hint="eastAsia"/>
          <w:sz w:val="24"/>
        </w:rPr>
        <w:t>1.</w:t>
      </w:r>
      <w:r w:rsidRPr="005F336D">
        <w:rPr>
          <w:rFonts w:hint="eastAsia"/>
          <w:sz w:val="24"/>
        </w:rPr>
        <w:t>教育法规：是指国家权力机关和国家行政机关为调整教育与经济、社会、政治的关系，调整教育内部各个环节的关系而制定和发布的教育法律、法令、条例、规程、制度等规范性文件的总称。</w:t>
      </w:r>
    </w:p>
    <w:p w:rsidR="005F336D" w:rsidRPr="005F336D" w:rsidRDefault="005F336D" w:rsidP="005F336D">
      <w:pPr>
        <w:rPr>
          <w:rFonts w:hint="eastAsia"/>
          <w:sz w:val="24"/>
        </w:rPr>
      </w:pPr>
      <w:r w:rsidRPr="005F336D">
        <w:rPr>
          <w:rFonts w:hint="eastAsia"/>
          <w:sz w:val="24"/>
        </w:rPr>
        <w:t>2.</w:t>
      </w:r>
      <w:r w:rsidRPr="005F336D">
        <w:rPr>
          <w:rFonts w:hint="eastAsia"/>
          <w:sz w:val="24"/>
        </w:rPr>
        <w:t>教育预测：是指运用现代预测科学的技术和方法，对影响某一社会系统中教育法制的诸如政治、经济、文化、科学技术、心理以及教育本身法制态势等因素进行综合分析，从而为制定某一系统的教育法制规划提供依据的活动过程。</w:t>
      </w:r>
    </w:p>
    <w:p w:rsidR="005F336D" w:rsidRPr="005F336D" w:rsidRDefault="005F336D" w:rsidP="005F336D">
      <w:pPr>
        <w:rPr>
          <w:rFonts w:hint="eastAsia"/>
          <w:sz w:val="24"/>
        </w:rPr>
      </w:pPr>
      <w:r w:rsidRPr="005F336D">
        <w:rPr>
          <w:rFonts w:hint="eastAsia"/>
          <w:sz w:val="24"/>
        </w:rPr>
        <w:t>3.</w:t>
      </w:r>
      <w:r w:rsidRPr="005F336D">
        <w:rPr>
          <w:rFonts w:hint="eastAsia"/>
          <w:sz w:val="24"/>
        </w:rPr>
        <w:t>教育预算：是指国家各级政府、教育行政机关和各级各类学校等教育部门的年度教育经费收支计划，要经过法定程序的审查、编制和批准。</w:t>
      </w:r>
    </w:p>
    <w:p w:rsidR="005F336D" w:rsidRPr="005F336D" w:rsidRDefault="005F336D" w:rsidP="005F336D">
      <w:pPr>
        <w:rPr>
          <w:rFonts w:hint="eastAsia"/>
          <w:sz w:val="24"/>
        </w:rPr>
      </w:pPr>
      <w:r w:rsidRPr="005F336D">
        <w:rPr>
          <w:rFonts w:hint="eastAsia"/>
          <w:sz w:val="24"/>
        </w:rPr>
        <w:t>4.</w:t>
      </w:r>
      <w:r w:rsidRPr="005F336D">
        <w:rPr>
          <w:rFonts w:hint="eastAsia"/>
          <w:sz w:val="24"/>
        </w:rPr>
        <w:t>教育行政效率：是指教育行政活动中所投入的人力、物力和财力与所产生的行政效果之间的比率。</w:t>
      </w:r>
    </w:p>
    <w:p w:rsidR="005F336D" w:rsidRPr="005F336D" w:rsidRDefault="005F336D" w:rsidP="005F336D">
      <w:pPr>
        <w:rPr>
          <w:rFonts w:hint="eastAsia"/>
          <w:sz w:val="24"/>
        </w:rPr>
      </w:pPr>
      <w:r w:rsidRPr="005F336D">
        <w:rPr>
          <w:rFonts w:hint="eastAsia"/>
          <w:sz w:val="24"/>
        </w:rPr>
        <w:t>5.</w:t>
      </w:r>
      <w:r w:rsidRPr="005F336D">
        <w:rPr>
          <w:rFonts w:hint="eastAsia"/>
          <w:sz w:val="24"/>
        </w:rPr>
        <w:t>教育守法：是指公民、社会团体和国家机关自觉遵守教育法规的规定，按照教育法规的规范要求去行为。</w:t>
      </w:r>
    </w:p>
    <w:p w:rsidR="005F336D" w:rsidRPr="005F336D" w:rsidRDefault="0001058A" w:rsidP="005F336D">
      <w:pPr>
        <w:rPr>
          <w:rFonts w:hint="eastAsia"/>
          <w:sz w:val="24"/>
        </w:rPr>
      </w:pPr>
      <w:r>
        <w:rPr>
          <w:rFonts w:hint="eastAsia"/>
          <w:sz w:val="24"/>
        </w:rPr>
        <w:t>三</w:t>
      </w:r>
      <w:r w:rsidR="005F336D" w:rsidRPr="005F336D">
        <w:rPr>
          <w:rFonts w:hint="eastAsia"/>
          <w:sz w:val="24"/>
        </w:rPr>
        <w:t>、论述题</w:t>
      </w:r>
      <w:bookmarkStart w:id="0" w:name="_GoBack"/>
      <w:bookmarkEnd w:id="0"/>
    </w:p>
    <w:p w:rsidR="005F336D" w:rsidRPr="005F336D" w:rsidRDefault="005F336D" w:rsidP="005F336D">
      <w:pPr>
        <w:rPr>
          <w:rFonts w:hint="eastAsia"/>
          <w:sz w:val="24"/>
        </w:rPr>
      </w:pPr>
      <w:r w:rsidRPr="005F336D">
        <w:rPr>
          <w:rFonts w:hint="eastAsia"/>
          <w:sz w:val="24"/>
        </w:rPr>
        <w:t>1.</w:t>
      </w:r>
      <w:r w:rsidRPr="005F336D">
        <w:rPr>
          <w:rFonts w:hint="eastAsia"/>
          <w:sz w:val="24"/>
        </w:rPr>
        <w:t>教育行政学有怎样的发展趋势？</w:t>
      </w:r>
    </w:p>
    <w:p w:rsidR="005F336D" w:rsidRPr="005F336D" w:rsidRDefault="005F336D" w:rsidP="005F336D">
      <w:pPr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1</w:t>
      </w:r>
      <w:r w:rsidRPr="005F336D">
        <w:rPr>
          <w:rFonts w:hint="eastAsia"/>
          <w:sz w:val="24"/>
        </w:rPr>
        <w:t>）教育行政研究内容的发展趋势：由单一的纵向研究向多元的横向研究发展；由新娘跟妆部门的研究转向行政部门的整体优化研究；不仅注重行政领导人，更注重组织的研究、组织中全员的研究。</w:t>
      </w:r>
    </w:p>
    <w:p w:rsidR="005F336D" w:rsidRPr="005F336D" w:rsidRDefault="005F336D" w:rsidP="005F336D">
      <w:pPr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2</w:t>
      </w:r>
      <w:r w:rsidRPr="005F336D">
        <w:rPr>
          <w:rFonts w:hint="eastAsia"/>
          <w:sz w:val="24"/>
        </w:rPr>
        <w:t>）教育行政研究方法及手段的发展趋势</w:t>
      </w:r>
    </w:p>
    <w:p w:rsidR="005F336D" w:rsidRPr="005F336D" w:rsidRDefault="005F336D" w:rsidP="005F336D">
      <w:pPr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3</w:t>
      </w:r>
      <w:r w:rsidRPr="005F336D">
        <w:rPr>
          <w:rFonts w:hint="eastAsia"/>
          <w:sz w:val="24"/>
        </w:rPr>
        <w:t>）教育行政研究的理论基础的发展趋势</w:t>
      </w:r>
    </w:p>
    <w:p w:rsidR="005F336D" w:rsidRPr="005F336D" w:rsidRDefault="005F336D" w:rsidP="005F336D">
      <w:pPr>
        <w:rPr>
          <w:rFonts w:hint="eastAsia"/>
          <w:sz w:val="24"/>
        </w:rPr>
      </w:pPr>
      <w:r w:rsidRPr="005F336D">
        <w:rPr>
          <w:rFonts w:hint="eastAsia"/>
          <w:sz w:val="24"/>
        </w:rPr>
        <w:t>（</w:t>
      </w:r>
      <w:r w:rsidRPr="005F336D">
        <w:rPr>
          <w:rFonts w:hint="eastAsia"/>
          <w:sz w:val="24"/>
        </w:rPr>
        <w:t>4</w:t>
      </w:r>
      <w:r w:rsidRPr="005F336D">
        <w:rPr>
          <w:rFonts w:hint="eastAsia"/>
          <w:sz w:val="24"/>
        </w:rPr>
        <w:t>）教育行政研究理论层次的发展趋势：从横向来看，由只注重规范理论向注重科学理论和价值理论发展；从纵向看，由只注重现象学的层次向注重元学和方法学的层次发展。</w:t>
      </w:r>
      <w:r w:rsidRPr="005F336D">
        <w:rPr>
          <w:rFonts w:hint="eastAsia"/>
          <w:sz w:val="24"/>
        </w:rPr>
        <w:t xml:space="preserve"> </w:t>
      </w:r>
    </w:p>
    <w:p w:rsidR="005F336D" w:rsidRPr="005F336D" w:rsidRDefault="005F336D" w:rsidP="005F336D">
      <w:pPr>
        <w:rPr>
          <w:rFonts w:hint="eastAsia"/>
          <w:sz w:val="24"/>
        </w:rPr>
      </w:pPr>
      <w:r w:rsidRPr="005F336D">
        <w:rPr>
          <w:rFonts w:hint="eastAsia"/>
          <w:sz w:val="24"/>
        </w:rPr>
        <w:t>2.</w:t>
      </w:r>
      <w:r w:rsidRPr="005F336D">
        <w:rPr>
          <w:rFonts w:hint="eastAsia"/>
          <w:sz w:val="24"/>
        </w:rPr>
        <w:t>试分析地方分权制国家教育行政的特点及其利弊。</w:t>
      </w:r>
    </w:p>
    <w:p w:rsidR="005F336D" w:rsidRPr="005F336D" w:rsidRDefault="005F336D" w:rsidP="005F336D">
      <w:pPr>
        <w:rPr>
          <w:rFonts w:hint="eastAsia"/>
          <w:sz w:val="24"/>
        </w:rPr>
      </w:pPr>
      <w:r w:rsidRPr="005F336D">
        <w:rPr>
          <w:rFonts w:hint="eastAsia"/>
          <w:sz w:val="24"/>
        </w:rPr>
        <w:t>地方分权制国家教育行政的主要特点是，下级教育机关在自己管辖范围内有权独立自主地决定问题，上级教育行政机关对下级教育行政机关决定、处理的事情不得随意干涉。</w:t>
      </w:r>
    </w:p>
    <w:p w:rsidR="005F336D" w:rsidRPr="005F336D" w:rsidRDefault="005F336D" w:rsidP="005F336D">
      <w:pPr>
        <w:rPr>
          <w:rFonts w:hint="eastAsia"/>
          <w:sz w:val="24"/>
        </w:rPr>
      </w:pPr>
      <w:r w:rsidRPr="005F336D">
        <w:rPr>
          <w:rFonts w:hint="eastAsia"/>
          <w:sz w:val="24"/>
        </w:rPr>
        <w:t>地方分权制国家教育行政的优点是：（</w:t>
      </w:r>
      <w:r w:rsidRPr="005F336D">
        <w:rPr>
          <w:rFonts w:hint="eastAsia"/>
          <w:sz w:val="24"/>
        </w:rPr>
        <w:t>1</w:t>
      </w:r>
      <w:r w:rsidRPr="005F336D">
        <w:rPr>
          <w:rFonts w:hint="eastAsia"/>
          <w:sz w:val="24"/>
        </w:rPr>
        <w:t>）充分调动地方办教育的积极性；（</w:t>
      </w:r>
      <w:r w:rsidRPr="005F336D">
        <w:rPr>
          <w:rFonts w:hint="eastAsia"/>
          <w:sz w:val="24"/>
        </w:rPr>
        <w:t>2</w:t>
      </w:r>
      <w:r w:rsidRPr="005F336D">
        <w:rPr>
          <w:rFonts w:hint="eastAsia"/>
          <w:sz w:val="24"/>
        </w:rPr>
        <w:t>）适应本地区经济、政治发展的需要，因地制宜发展教育；（</w:t>
      </w:r>
      <w:r w:rsidRPr="005F336D">
        <w:rPr>
          <w:rFonts w:hint="eastAsia"/>
          <w:sz w:val="24"/>
        </w:rPr>
        <w:t>3</w:t>
      </w:r>
      <w:r w:rsidRPr="005F336D">
        <w:rPr>
          <w:rFonts w:hint="eastAsia"/>
          <w:sz w:val="24"/>
        </w:rPr>
        <w:t>）能结合本地实际开展实验，相互促进。</w:t>
      </w:r>
    </w:p>
    <w:p w:rsidR="005F336D" w:rsidRPr="005F336D" w:rsidRDefault="005F336D" w:rsidP="005F336D">
      <w:pPr>
        <w:rPr>
          <w:rFonts w:hint="eastAsia"/>
          <w:sz w:val="24"/>
        </w:rPr>
      </w:pPr>
      <w:r w:rsidRPr="005F336D">
        <w:rPr>
          <w:rFonts w:hint="eastAsia"/>
          <w:sz w:val="24"/>
        </w:rPr>
        <w:t>缺点：（</w:t>
      </w:r>
      <w:r w:rsidRPr="005F336D">
        <w:rPr>
          <w:rFonts w:hint="eastAsia"/>
          <w:sz w:val="24"/>
        </w:rPr>
        <w:t>1</w:t>
      </w:r>
      <w:r w:rsidRPr="005F336D">
        <w:rPr>
          <w:rFonts w:hint="eastAsia"/>
          <w:sz w:val="24"/>
        </w:rPr>
        <w:t>）难以制定全国统一的规划，教育缺乏统一标准，各地自行其是，教育质量参差不齐；（</w:t>
      </w:r>
      <w:r w:rsidRPr="005F336D">
        <w:rPr>
          <w:rFonts w:hint="eastAsia"/>
          <w:sz w:val="24"/>
        </w:rPr>
        <w:t>2</w:t>
      </w:r>
      <w:r w:rsidRPr="005F336D">
        <w:rPr>
          <w:rFonts w:hint="eastAsia"/>
          <w:sz w:val="24"/>
        </w:rPr>
        <w:t>）各地经济条件不同，会加剧教育发展不平衡，教育机会均等原则难以实现。</w:t>
      </w:r>
    </w:p>
    <w:p w:rsidR="00E946BE" w:rsidRDefault="00E946BE">
      <w:pPr>
        <w:rPr>
          <w:rFonts w:hint="eastAsia"/>
        </w:rPr>
      </w:pPr>
    </w:p>
    <w:sectPr w:rsidR="00E946BE" w:rsidSect="001E2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E1B" w:rsidRDefault="00CE6E1B" w:rsidP="005F336D">
      <w:pPr>
        <w:rPr>
          <w:rFonts w:hint="eastAsia"/>
        </w:rPr>
      </w:pPr>
      <w:r>
        <w:separator/>
      </w:r>
    </w:p>
  </w:endnote>
  <w:endnote w:type="continuationSeparator" w:id="0">
    <w:p w:rsidR="00CE6E1B" w:rsidRDefault="00CE6E1B" w:rsidP="005F336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E1B" w:rsidRDefault="00CE6E1B" w:rsidP="005F336D">
      <w:pPr>
        <w:rPr>
          <w:rFonts w:hint="eastAsia"/>
        </w:rPr>
      </w:pPr>
      <w:r>
        <w:separator/>
      </w:r>
    </w:p>
  </w:footnote>
  <w:footnote w:type="continuationSeparator" w:id="0">
    <w:p w:rsidR="00CE6E1B" w:rsidRDefault="00CE6E1B" w:rsidP="005F336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336D"/>
    <w:rsid w:val="0001058A"/>
    <w:rsid w:val="00181172"/>
    <w:rsid w:val="001E2E01"/>
    <w:rsid w:val="00435C11"/>
    <w:rsid w:val="005F336D"/>
    <w:rsid w:val="00B344E8"/>
    <w:rsid w:val="00C3325E"/>
    <w:rsid w:val="00CE6E1B"/>
    <w:rsid w:val="00E94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3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3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33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3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336D"/>
    <w:rPr>
      <w:sz w:val="18"/>
      <w:szCs w:val="18"/>
    </w:rPr>
  </w:style>
  <w:style w:type="paragraph" w:styleId="a5">
    <w:name w:val="Normal (Web)"/>
    <w:basedOn w:val="a"/>
    <w:rsid w:val="005F336D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694</Words>
  <Characters>3961</Characters>
  <Application>Microsoft Office Word</Application>
  <DocSecurity>0</DocSecurity>
  <Lines>33</Lines>
  <Paragraphs>9</Paragraphs>
  <ScaleCrop>false</ScaleCrop>
  <Company>Hewlett-Packard Company</Company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bonbonMM</dc:creator>
  <cp:keywords/>
  <dc:description/>
  <cp:lastModifiedBy>xbany</cp:lastModifiedBy>
  <cp:revision>5</cp:revision>
  <dcterms:created xsi:type="dcterms:W3CDTF">2019-11-17T23:17:00Z</dcterms:created>
  <dcterms:modified xsi:type="dcterms:W3CDTF">2019-12-05T02:05:00Z</dcterms:modified>
</cp:coreProperties>
</file>